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https://www.velvetjobs.com/job-descriptions/3d-animator</w:t>
        </w:r>
      </w:hyperlink>
    </w:p>
    <w:p>
      <w:pPr>
        <w:pStyle w:val="Heading1"/>
      </w:pPr>
      <w:bookmarkStart w:id="21" w:name="example-of-3d-animator-job-description"/>
      <w:r>
        <w:t xml:space="preserve">Example of 3D Animator Job Description</w:t>
      </w:r>
      <w:bookmarkEnd w:id="21"/>
    </w:p>
    <w:p>
      <w:pPr>
        <w:pStyle w:val="Compact"/>
      </w:pPr>
      <w:r>
        <w:t xml:space="preserve">Our company is growing rapidly and is hiring for a 3D animator. To join our growing team, please review the list of responsibilities and qualifications.</w:t>
      </w:r>
    </w:p>
    <w:p>
      <w:pPr>
        <w:pStyle w:val="Heading2"/>
      </w:pPr>
      <w:bookmarkStart w:id="22" w:name="responsibilities-for-3d-animator"/>
      <w:r>
        <w:t xml:space="preserve">Responsibilities for 3D animator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 to accepted Style Guide practices as determined by marketing</w:t>
      </w:r>
    </w:p>
    <w:p>
      <w:pPr>
        <w:pStyle w:val="Compact"/>
        <w:numPr>
          <w:numId w:val="1001"/>
          <w:ilvl w:val="0"/>
        </w:numPr>
      </w:pPr>
      <w:r>
        <w:t xml:space="preserve">Utilize work procedures for review and approval of all new materials</w:t>
      </w:r>
    </w:p>
    <w:p>
      <w:pPr>
        <w:pStyle w:val="Compact"/>
        <w:numPr>
          <w:numId w:val="1001"/>
          <w:ilvl w:val="0"/>
        </w:numPr>
      </w:pPr>
      <w:r>
        <w:t xml:space="preserve">Responsible for project management, client interactions, and project development of marketing collateral in regards to 3D images and animations</w:t>
      </w:r>
    </w:p>
    <w:p>
      <w:pPr>
        <w:pStyle w:val="Compact"/>
        <w:numPr>
          <w:numId w:val="1001"/>
          <w:ilvl w:val="0"/>
        </w:numPr>
      </w:pPr>
      <w:r>
        <w:t xml:space="preserve">Effectively creates photorealistic 3D animations of surgical techniques and organic materials at a microscopic level in the human body</w:t>
      </w:r>
    </w:p>
    <w:p>
      <w:pPr>
        <w:pStyle w:val="Compact"/>
        <w:numPr>
          <w:numId w:val="1001"/>
          <w:ilvl w:val="0"/>
        </w:numPr>
      </w:pPr>
      <w:r>
        <w:t xml:space="preserve">Manage multiple projects under tight timelines</w:t>
      </w:r>
    </w:p>
    <w:p>
      <w:pPr>
        <w:pStyle w:val="Compact"/>
        <w:numPr>
          <w:numId w:val="1001"/>
          <w:ilvl w:val="0"/>
        </w:numPr>
      </w:pPr>
      <w:r>
        <w:t xml:space="preserve">Participate in group meetings and facilitate business related presentations</w:t>
      </w:r>
    </w:p>
    <w:p>
      <w:pPr>
        <w:pStyle w:val="Compact"/>
        <w:numPr>
          <w:numId w:val="1001"/>
          <w:ilvl w:val="0"/>
        </w:numPr>
      </w:pPr>
      <w:r>
        <w:t xml:space="preserve">Working under guidance of the Senior 3D Artists to grow and develop the business, implement working methodologies, manage large projects and coordinate the visual effects output and quality control</w:t>
      </w:r>
    </w:p>
    <w:p>
      <w:pPr>
        <w:pStyle w:val="Compact"/>
        <w:numPr>
          <w:numId w:val="1001"/>
          <w:ilvl w:val="0"/>
        </w:numPr>
      </w:pPr>
      <w:r>
        <w:t xml:space="preserve">Using the latest techniques in 3D animation and motion graphic design to create videos that wow their clients and peers</w:t>
      </w:r>
    </w:p>
    <w:p>
      <w:pPr>
        <w:pStyle w:val="Compact"/>
        <w:numPr>
          <w:numId w:val="1001"/>
          <w:ilvl w:val="0"/>
        </w:numPr>
      </w:pPr>
      <w:r>
        <w:t xml:space="preserve">Working within the defined workflow process for the team including archiving all projects</w:t>
      </w:r>
    </w:p>
    <w:p>
      <w:pPr>
        <w:pStyle w:val="Compact"/>
        <w:numPr>
          <w:numId w:val="1001"/>
          <w:ilvl w:val="0"/>
        </w:numPr>
      </w:pPr>
      <w:r>
        <w:t xml:space="preserve">Making sure the deliverables meet the corporate legal, safety, patent, copyright, voice and image parameters of the brand</w:t>
      </w:r>
    </w:p>
    <w:p>
      <w:pPr>
        <w:pStyle w:val="Heading2"/>
      </w:pPr>
      <w:bookmarkStart w:id="23" w:name="qualifications-for-3d-animator"/>
      <w:r>
        <w:t xml:space="preserve">Qualifications for 3D animator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Quick sketching and storyboarding experience</w:t>
      </w:r>
    </w:p>
    <w:p>
      <w:pPr>
        <w:pStyle w:val="Compact"/>
        <w:numPr>
          <w:numId w:val="1002"/>
          <w:ilvl w:val="0"/>
        </w:numPr>
      </w:pPr>
      <w:r>
        <w:t xml:space="preserve">Minimum 3 years of experience building 3d environments, props and textures for games or interactive media</w:t>
      </w:r>
    </w:p>
    <w:p>
      <w:pPr>
        <w:pStyle w:val="Compact"/>
        <w:numPr>
          <w:numId w:val="1002"/>
          <w:ilvl w:val="0"/>
        </w:numPr>
      </w:pPr>
      <w:r>
        <w:t xml:space="preserve">Experience in low and high polygon modeling</w:t>
      </w:r>
    </w:p>
    <w:p>
      <w:pPr>
        <w:pStyle w:val="Compact"/>
        <w:numPr>
          <w:numId w:val="1002"/>
          <w:ilvl w:val="0"/>
        </w:numPr>
      </w:pPr>
      <w:r>
        <w:t xml:space="preserve">Skilled with SoftImage, Mental Ray or Vray and Photoshop</w:t>
      </w:r>
    </w:p>
    <w:p>
      <w:pPr>
        <w:pStyle w:val="Compact"/>
        <w:numPr>
          <w:numId w:val="1002"/>
          <w:ilvl w:val="0"/>
        </w:numPr>
      </w:pPr>
      <w:r>
        <w:t xml:space="preserve">Concept Art and Traditional Drawing skills is a plus</w:t>
      </w:r>
    </w:p>
    <w:p>
      <w:pPr>
        <w:pStyle w:val="Compact"/>
        <w:numPr>
          <w:numId w:val="1002"/>
          <w:ilvl w:val="0"/>
        </w:numPr>
      </w:pPr>
      <w:r>
        <w:t xml:space="preserve">Candidate must provide portfolio or demo reel for consideration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3d-an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3d-an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2021-10-28T18:31:40Z</dcterms:created>
  <dcterms:modified xsi:type="dcterms:W3CDTF">2021-10-28T18:31:40Z</dcterms:modified>
</cp:coreProperties>
</file>