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https://www.velvetjobs.com/job-descriptions/2d-animator</w:t>
        </w:r>
      </w:hyperlink>
    </w:p>
    <w:p>
      <w:pPr>
        <w:pStyle w:val="Heading1"/>
      </w:pPr>
      <w:bookmarkStart w:id="21" w:name="example-of-2d-animator-job-description"/>
      <w:r>
        <w:t xml:space="preserve">Example of 2D Animator Job Description</w:t>
      </w:r>
      <w:bookmarkEnd w:id="21"/>
    </w:p>
    <w:p>
      <w:pPr>
        <w:pStyle w:val="Compact"/>
      </w:pPr>
      <w:r>
        <w:t xml:space="preserve">Our innovative and growing company is hiring for a 2D animator. To join our growing team, please review the list of responsibilities and qualifications.</w:t>
      </w:r>
    </w:p>
    <w:p>
      <w:pPr>
        <w:pStyle w:val="Heading2"/>
      </w:pPr>
      <w:bookmarkStart w:id="22" w:name="responsibilities-for-2d-animator"/>
      <w:r>
        <w:t xml:space="preserve">Responsibilities for 2D animator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 open and professional demeanor regarding direction, changes and shifting requirements</w:t>
      </w:r>
    </w:p>
    <w:p>
      <w:pPr>
        <w:pStyle w:val="Compact"/>
        <w:numPr>
          <w:numId w:val="1001"/>
          <w:ilvl w:val="0"/>
        </w:numPr>
      </w:pPr>
      <w:r>
        <w:t xml:space="preserve">Have a high degree of attention to detail when managing multiple campaigns, variations, and feedback from project owners</w:t>
      </w:r>
    </w:p>
    <w:p>
      <w:pPr>
        <w:pStyle w:val="Compact"/>
        <w:numPr>
          <w:numId w:val="1001"/>
          <w:ilvl w:val="0"/>
        </w:numPr>
      </w:pPr>
      <w:r>
        <w:t xml:space="preserve">Adhere to style guides</w:t>
      </w:r>
    </w:p>
    <w:p>
      <w:pPr>
        <w:pStyle w:val="Compact"/>
        <w:numPr>
          <w:numId w:val="1001"/>
          <w:ilvl w:val="0"/>
        </w:numPr>
      </w:pPr>
      <w:r>
        <w:t xml:space="preserve">Create merchandising and marketing campaigns that elevate our client's brand across multiple marketing channels including online retail , marketing and sales-driven email campaigns, and mobile marketing</w:t>
      </w:r>
    </w:p>
    <w:p>
      <w:pPr>
        <w:pStyle w:val="Compact"/>
        <w:numPr>
          <w:numId w:val="1001"/>
          <w:ilvl w:val="0"/>
        </w:numPr>
      </w:pPr>
      <w:r>
        <w:t xml:space="preserve">Use current and future marketing channels to inform and delight our client's customers</w:t>
      </w:r>
    </w:p>
    <w:p>
      <w:pPr>
        <w:pStyle w:val="Compact"/>
        <w:numPr>
          <w:numId w:val="1001"/>
          <w:ilvl w:val="0"/>
        </w:numPr>
      </w:pPr>
      <w:r>
        <w:t xml:space="preserve">Collaborate with our client's design community at large to ensure consistent brand use across multiple marketing channels</w:t>
      </w:r>
    </w:p>
    <w:p>
      <w:pPr>
        <w:pStyle w:val="Compact"/>
        <w:numPr>
          <w:numId w:val="1001"/>
          <w:ilvl w:val="0"/>
        </w:numPr>
      </w:pPr>
      <w:r>
        <w:t xml:space="preserve">Devising animation systems tailored to the game's needs by working with the team and the various other trades involved in order to anticipate in-game constraints</w:t>
      </w:r>
    </w:p>
    <w:p>
      <w:pPr>
        <w:pStyle w:val="Compact"/>
        <w:numPr>
          <w:numId w:val="1001"/>
          <w:ilvl w:val="0"/>
        </w:numPr>
      </w:pPr>
      <w:r>
        <w:t xml:space="preserve">Rapidly establishing basic prototypes that will fuel and guide thinking on the animations and gameplay</w:t>
      </w:r>
    </w:p>
    <w:p>
      <w:pPr>
        <w:pStyle w:val="Compact"/>
        <w:numPr>
          <w:numId w:val="1001"/>
          <w:ilvl w:val="0"/>
        </w:numPr>
      </w:pPr>
      <w:r>
        <w:t xml:space="preserve">Helping to evaluate the time needed to accomplish your tasks in collaboration with your Lead, and working within the allocated time frame for the scheduled deadlines</w:t>
      </w:r>
    </w:p>
    <w:p>
      <w:pPr>
        <w:pStyle w:val="Compact"/>
        <w:numPr>
          <w:numId w:val="1001"/>
          <w:ilvl w:val="0"/>
        </w:numPr>
      </w:pPr>
      <w:r>
        <w:t xml:space="preserve">Being able to optimize your pipeline to adhere to the real-time technical constraints, and implementing the requested changes to support the artistic direction</w:t>
      </w:r>
    </w:p>
    <w:p>
      <w:pPr>
        <w:pStyle w:val="Heading2"/>
      </w:pPr>
      <w:bookmarkStart w:id="23" w:name="qualifications-for-2d-animator"/>
      <w:r>
        <w:t xml:space="preserve">Qualifications for 2D animator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professional game development experience as a character animator (Mobile experience preferred)</w:t>
      </w:r>
    </w:p>
    <w:p>
      <w:pPr>
        <w:pStyle w:val="Compact"/>
        <w:numPr>
          <w:numId w:val="1002"/>
          <w:ilvl w:val="0"/>
        </w:numPr>
      </w:pPr>
      <w:r>
        <w:t xml:space="preserve">Self-starter with strong work ethic and problem-solving</w:t>
      </w:r>
    </w:p>
    <w:p>
      <w:pPr>
        <w:pStyle w:val="Compact"/>
        <w:numPr>
          <w:numId w:val="1002"/>
          <w:ilvl w:val="0"/>
        </w:numPr>
      </w:pPr>
      <w:r>
        <w:t xml:space="preserve">Experience with rig-based animation, and creating character rigs</w:t>
      </w:r>
    </w:p>
    <w:p>
      <w:pPr>
        <w:pStyle w:val="Compact"/>
        <w:numPr>
          <w:numId w:val="1002"/>
          <w:ilvl w:val="0"/>
        </w:numPr>
      </w:pPr>
      <w:r>
        <w:t xml:space="preserve">Ability to take and provide constructive feedback during critiques</w:t>
      </w:r>
    </w:p>
    <w:p>
      <w:pPr>
        <w:pStyle w:val="Compact"/>
        <w:numPr>
          <w:numId w:val="1002"/>
          <w:ilvl w:val="0"/>
        </w:numPr>
      </w:pPr>
      <w:r>
        <w:t xml:space="preserve">Understanding of the performance requirements in mobile games</w:t>
      </w:r>
    </w:p>
    <w:p>
      <w:pPr>
        <w:pStyle w:val="Compact"/>
        <w:numPr>
          <w:numId w:val="1002"/>
          <w:ilvl w:val="0"/>
        </w:numPr>
      </w:pPr>
      <w:r>
        <w:t xml:space="preserve">Excellent Animation and 2D Art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2d-anim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2d-anim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2021-10-28T12:47:08Z</dcterms:created>
  <dcterms:modified xsi:type="dcterms:W3CDTF">2021-10-28T12:47:08Z</dcterms:modified>
</cp:coreProperties>
</file>