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https://www.velvetjobs.com/cover-letters/trade-marketing-manager</w:t>
        </w:r>
      </w:hyperlink>
    </w:p>
    <w:p>
      <w:pPr>
        <w:pStyle w:val="Heading1"/>
      </w:pPr>
      <w:bookmarkStart w:id="21" w:name="example-of-trade-marketing-manager-cover-letter"/>
      <w:r>
        <w:t xml:space="preserve">Example of Trade Marketing Manager Cover Letter</w:t>
      </w:r>
      <w:bookmarkEnd w:id="21"/>
    </w:p>
    <w:p>
      <w:pPr>
        <w:pStyle w:val="Compact"/>
      </w:pPr>
      <w:r>
        <w:t xml:space="preserve">5464 Irina Stravenue</w:t>
      </w:r>
      <w:r>
        <w:br w:type="textWrapping"/>
      </w:r>
      <w:r>
        <w:t xml:space="preserve">Port Rubin, MN 47689</w:t>
      </w:r>
    </w:p>
    <w:p>
      <w:pPr>
        <w:pStyle w:val="Compact"/>
      </w:pPr>
      <w:r>
        <w:rPr>
          <w:b/>
        </w:rPr>
        <w:t xml:space="preserve">Dear Peyton VonRueden,</w:t>
      </w:r>
    </w:p>
    <w:p>
      <w:pPr>
        <w:pStyle w:val="BodyText"/>
      </w:pPr>
      <w:r>
        <w:t xml:space="preserve">Please consider me for the trade marketing manager opportunity. I am including my resume that lists my qualifications and experience.</w:t>
      </w:r>
    </w:p>
    <w:p>
      <w:pPr>
        <w:pStyle w:val="BodyText"/>
      </w:pPr>
      <w:r>
        <w:t xml:space="preserve">Previously, I was responsible for compelling and valuable data analysis defined by Regional Customer Marketing Manager / Head of Marketing CE.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Continue the development of eCommerce channel and build continuity on strategy development and proactivity to keep on growing</w:t>
      </w:r>
    </w:p>
    <w:p>
      <w:pPr>
        <w:pStyle w:val="Compact"/>
        <w:numPr>
          <w:numId w:val="1001"/>
          <w:ilvl w:val="0"/>
        </w:numPr>
      </w:pPr>
      <w:r>
        <w:t xml:space="preserve">Knowledge and digital background</w:t>
      </w:r>
    </w:p>
    <w:p>
      <w:pPr>
        <w:pStyle w:val="Compact"/>
        <w:numPr>
          <w:numId w:val="1001"/>
          <w:ilvl w:val="0"/>
        </w:numPr>
      </w:pPr>
      <w:r>
        <w:t xml:space="preserve">Able to build relationships with customers to fully understand the market and implement trade marketing solutions</w:t>
      </w:r>
    </w:p>
    <w:p>
      <w:pPr>
        <w:pStyle w:val="Compact"/>
        <w:numPr>
          <w:numId w:val="1001"/>
          <w:ilvl w:val="0"/>
        </w:numPr>
      </w:pPr>
      <w:r>
        <w:t xml:space="preserve">A great communicator able to build strong relationships with both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Commercial talent that thinks in creative solutions driven by results</w:t>
      </w:r>
    </w:p>
    <w:p>
      <w:pPr>
        <w:pStyle w:val="Compact"/>
        <w:numPr>
          <w:numId w:val="1001"/>
          <w:ilvl w:val="0"/>
        </w:numPr>
      </w:pPr>
      <w:r>
        <w:t xml:space="preserve">Execution of trade customer digital initiatives eg banner advertising, social media etc</w:t>
      </w:r>
    </w:p>
    <w:p>
      <w:pPr>
        <w:pStyle w:val="Compact"/>
        <w:numPr>
          <w:numId w:val="1001"/>
          <w:ilvl w:val="0"/>
        </w:numPr>
      </w:pPr>
      <w:r>
        <w:t xml:space="preserve">Works alongside Category Management Manager in category leadership initiatives specific to the trade customer, lead for implementation of projects to be included in the Joint Business Activity Plan (above)</w:t>
      </w:r>
    </w:p>
    <w:p>
      <w:pPr>
        <w:pStyle w:val="Compact"/>
        <w:numPr>
          <w:numId w:val="1001"/>
          <w:ilvl w:val="0"/>
        </w:numPr>
      </w:pPr>
      <w:r>
        <w:t xml:space="preserve">Drive sign ups and engagement through trade customers into UFS Chef Rewards and to future UFS online platforms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Turner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2021-12-03T10:09:27Z</dcterms:created>
  <dcterms:modified xsi:type="dcterms:W3CDTF">2021-12-03T10:09:27Z</dcterms:modified>
</cp:coreProperties>
</file>