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https://www.velvetjobs.com/cover-letters/team-leader-operations</w:t>
        </w:r>
      </w:hyperlink>
    </w:p>
    <w:p>
      <w:pPr>
        <w:pStyle w:val="Heading1"/>
      </w:pPr>
      <w:bookmarkStart w:id="21" w:name="example-of-team-leader-operations-cover-letter"/>
      <w:r>
        <w:t xml:space="preserve">Example of Team Leader Operations Cover Letter</w:t>
      </w:r>
      <w:bookmarkEnd w:id="21"/>
    </w:p>
    <w:p>
      <w:pPr>
        <w:pStyle w:val="Compact"/>
      </w:pPr>
      <w:r>
        <w:t xml:space="preserve">8367 Keeling Trail</w:t>
      </w:r>
      <w:r>
        <w:br w:type="textWrapping"/>
      </w:r>
      <w:r>
        <w:t xml:space="preserve">Steffanieport, OH 43627-0747</w:t>
      </w:r>
    </w:p>
    <w:p>
      <w:pPr>
        <w:pStyle w:val="Compact"/>
      </w:pPr>
      <w:r>
        <w:rPr>
          <w:b/>
        </w:rPr>
        <w:t xml:space="preserve">Dear Haven Beatty,</w:t>
      </w:r>
    </w:p>
    <w:p>
      <w:pPr>
        <w:pStyle w:val="BodyText"/>
      </w:pPr>
      <w:r>
        <w:t xml:space="preserve">I am excited to be applying for the position of team leader operations.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engineering resources for training customer &amp; internal skills development aiming at delivering specialized options training or device knowledge.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Demonstrate a good understanding of Business Reporting, Business Support and Controls, Document Management</w:t>
      </w:r>
    </w:p>
    <w:p>
      <w:pPr>
        <w:pStyle w:val="Compact"/>
        <w:numPr>
          <w:numId w:val="1001"/>
          <w:ilvl w:val="0"/>
        </w:numPr>
      </w:pPr>
      <w:r>
        <w:t xml:space="preserve">Knowledge and understanding of AIFMD/UCITS-V regulatory Environment</w:t>
      </w:r>
    </w:p>
    <w:p>
      <w:pPr>
        <w:pStyle w:val="Compact"/>
        <w:numPr>
          <w:numId w:val="1001"/>
          <w:ilvl w:val="0"/>
        </w:numPr>
      </w:pPr>
      <w:r>
        <w:t xml:space="preserve">Demonstrate a detailed working knowledge of business support and control processes gained in a Depositary Operations</w:t>
      </w:r>
    </w:p>
    <w:p>
      <w:pPr>
        <w:pStyle w:val="Compact"/>
        <w:numPr>
          <w:numId w:val="1001"/>
          <w:ilvl w:val="0"/>
        </w:numPr>
      </w:pPr>
      <w:r>
        <w:t xml:space="preserve">Good working knowledge of MS office applications used for data management / reporting including writing Macros in MS-Excel</w:t>
      </w:r>
    </w:p>
    <w:p>
      <w:pPr>
        <w:pStyle w:val="Compact"/>
        <w:numPr>
          <w:numId w:val="1001"/>
          <w:ilvl w:val="0"/>
        </w:numPr>
      </w:pPr>
      <w:r>
        <w:t xml:space="preserve">Customer Service experience, preferably gained in an investment administration environment</w:t>
      </w:r>
    </w:p>
    <w:p>
      <w:pPr>
        <w:pStyle w:val="Compact"/>
        <w:numPr>
          <w:numId w:val="1001"/>
          <w:ilvl w:val="0"/>
        </w:numPr>
      </w:pPr>
      <w:r>
        <w:t xml:space="preserve">Additional diverse assignments in Operations support (Program Management, Planning, Compliance, Engineering, ) and ex-Ops functions (Regulatory Affairs, Clinical Development)</w:t>
      </w:r>
    </w:p>
    <w:p>
      <w:pPr>
        <w:pStyle w:val="Compact"/>
        <w:numPr>
          <w:numId w:val="1001"/>
          <w:ilvl w:val="0"/>
        </w:numPr>
      </w:pPr>
      <w:r>
        <w:t xml:space="preserve">Proficient with pharmaceutical product commercialization and life cycle management</w:t>
      </w:r>
    </w:p>
    <w:p>
      <w:pPr>
        <w:pStyle w:val="Compact"/>
        <w:numPr>
          <w:numId w:val="1001"/>
          <w:ilvl w:val="0"/>
        </w:numPr>
      </w:pPr>
      <w:r>
        <w:t xml:space="preserve">Should have completed 12 months in Band 28 role or 18 months in Band 30 role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Rowan Connelly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am-leade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am-leade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2021-11-26T14:17:00Z</dcterms:created>
  <dcterms:modified xsi:type="dcterms:W3CDTF">2021-11-26T14:17:00Z</dcterms:modified>
</cp:coreProperties>
</file>