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https://www.velvetjobs.com/cover-letters/talent-acquisition-coordinator</w:t>
        </w:r>
      </w:hyperlink>
    </w:p>
    <w:p>
      <w:pPr>
        <w:pStyle w:val="Heading1"/>
      </w:pPr>
      <w:bookmarkStart w:id="21" w:name="example-of-talent-acquisition-coordinator-cover-letter"/>
      <w:r>
        <w:t xml:space="preserve">Example of Talent Acquisition Coordinator Cover Letter</w:t>
      </w:r>
      <w:bookmarkEnd w:id="21"/>
    </w:p>
    <w:p>
      <w:pPr>
        <w:pStyle w:val="Compact"/>
      </w:pPr>
      <w:r>
        <w:t xml:space="preserve">9729 Langosh Villages</w:t>
      </w:r>
      <w:r>
        <w:br w:type="textWrapping"/>
      </w:r>
      <w:r>
        <w:t xml:space="preserve">Wintheiserport, ME 09473</w:t>
      </w:r>
    </w:p>
    <w:p>
      <w:pPr>
        <w:pStyle w:val="Compact"/>
      </w:pPr>
      <w:r>
        <w:rPr>
          <w:b/>
        </w:rPr>
        <w:t xml:space="preserve">Dear Corey Breitenberg,</w:t>
      </w:r>
    </w:p>
    <w:p>
      <w:pPr>
        <w:pStyle w:val="BodyText"/>
      </w:pPr>
      <w:r>
        <w:t xml:space="preserve">I submit this application to express my sincere interest in the talent acquisition coordinator position.</w:t>
      </w:r>
    </w:p>
    <w:p>
      <w:pPr>
        <w:pStyle w:val="BodyText"/>
      </w:pPr>
      <w:r>
        <w:t xml:space="preserve">In my previous role, I was responsible for interviewing skills training and curriculum design to service office recruiters and office staff.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Superb customer focus, high level of attention to detail and organization skills</w:t>
      </w:r>
    </w:p>
    <w:p>
      <w:pPr>
        <w:pStyle w:val="Compact"/>
        <w:numPr>
          <w:numId w:val="1001"/>
          <w:ilvl w:val="0"/>
        </w:numPr>
      </w:pPr>
      <w:r>
        <w:t xml:space="preserve">Proficiency in applicant tracking system utilization and coordination preferred</w:t>
      </w:r>
    </w:p>
    <w:p>
      <w:pPr>
        <w:pStyle w:val="Compact"/>
        <w:numPr>
          <w:numId w:val="1001"/>
          <w:ilvl w:val="0"/>
        </w:numPr>
      </w:pPr>
      <w:r>
        <w:t xml:space="preserve">Strong PC literacy with advanced skills in Microsoft Outlook, Word and PowerPoint, preferred</w:t>
      </w:r>
    </w:p>
    <w:p>
      <w:pPr>
        <w:pStyle w:val="Compact"/>
        <w:numPr>
          <w:numId w:val="1001"/>
          <w:ilvl w:val="0"/>
        </w:numPr>
      </w:pPr>
      <w:r>
        <w:t xml:space="preserve">Prefer to have working knowledge of HR Systems such as Workday</w:t>
      </w:r>
    </w:p>
    <w:p>
      <w:pPr>
        <w:pStyle w:val="Compact"/>
        <w:numPr>
          <w:numId w:val="1001"/>
          <w:ilvl w:val="0"/>
        </w:numPr>
      </w:pPr>
      <w:r>
        <w:t xml:space="preserve">Experience and commitment to delivering stellar services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Intermediate proficiency with Internet usage, Microsoft Word, Excel, and PowerPoint</w:t>
      </w:r>
    </w:p>
    <w:p>
      <w:pPr>
        <w:pStyle w:val="Compact"/>
        <w:numPr>
          <w:numId w:val="1001"/>
          <w:ilvl w:val="0"/>
        </w:numPr>
      </w:pPr>
      <w:r>
        <w:t xml:space="preserve">Experience appropriately handling highly confidential, sensitive information</w:t>
      </w:r>
    </w:p>
    <w:p>
      <w:pPr>
        <w:pStyle w:val="Compact"/>
        <w:numPr>
          <w:numId w:val="1001"/>
          <w:ilvl w:val="0"/>
        </w:numPr>
      </w:pPr>
      <w:r>
        <w:t xml:space="preserve">Familiarity with applicant tracking systems (such as SuccessFactors)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alent-acquisi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alent-acquisi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2021-12-03T12:58:43Z</dcterms:created>
  <dcterms:modified xsi:type="dcterms:W3CDTF">2021-12-03T12:58:43Z</dcterms:modified>
</cp:coreProperties>
</file>