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https://www.velvetjobs.com/cover-letters/talent-acquisition-coordinator</w:t>
        </w:r>
      </w:hyperlink>
    </w:p>
    <w:p>
      <w:pPr>
        <w:pStyle w:val="Heading1"/>
      </w:pPr>
      <w:bookmarkStart w:id="21" w:name="example-of-talent-acquisition-coordinator-cover-letter"/>
      <w:r>
        <w:t xml:space="preserve">Example of Talent Acquisition Coordinator Cover Letter</w:t>
      </w:r>
      <w:bookmarkEnd w:id="21"/>
    </w:p>
    <w:p>
      <w:pPr>
        <w:pStyle w:val="Compact"/>
      </w:pPr>
      <w:r>
        <w:t xml:space="preserve">4500 Greenholt Manor</w:t>
      </w:r>
      <w:r>
        <w:br w:type="textWrapping"/>
      </w:r>
      <w:r>
        <w:t xml:space="preserve">Port Gilberto, TX 58821</w:t>
      </w:r>
    </w:p>
    <w:p>
      <w:pPr>
        <w:pStyle w:val="Compact"/>
      </w:pPr>
      <w:r>
        <w:rPr>
          <w:b/>
        </w:rPr>
        <w:t xml:space="preserve">Dear Skyler Von,</w:t>
      </w:r>
    </w:p>
    <w:p>
      <w:pPr>
        <w:pStyle w:val="BodyText"/>
      </w:pPr>
      <w:r>
        <w:t xml:space="preserve">I am excited to be applying for the position of talent acquisition coordinator. Please accept this letter and the attached resume as my interest in this position.</w:t>
      </w:r>
    </w:p>
    <w:p>
      <w:pPr>
        <w:pStyle w:val="BodyText"/>
      </w:pPr>
      <w:r>
        <w:t xml:space="preserve">Previously, I was responsible for coordination and administrative support to the Talent Acquisition Team in the Toronto Office supporting the Technology Centre build-out.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Previous experience with Taleo Recruiting and HRIS/HR Systems is an asset</w:t>
      </w:r>
    </w:p>
    <w:p>
      <w:pPr>
        <w:pStyle w:val="Compact"/>
        <w:numPr>
          <w:numId w:val="1001"/>
          <w:ilvl w:val="0"/>
        </w:numPr>
      </w:pPr>
      <w:r>
        <w:t xml:space="preserve">Demonstrate the highest level of professionalism and confidence when dealing with all levels</w:t>
      </w:r>
    </w:p>
    <w:p>
      <w:pPr>
        <w:pStyle w:val="Compact"/>
        <w:numPr>
          <w:numId w:val="1001"/>
          <w:ilvl w:val="0"/>
        </w:numPr>
      </w:pPr>
      <w:r>
        <w:t xml:space="preserve">Facilitate background checks and completion of new hire documentation for all new hires</w:t>
      </w:r>
    </w:p>
    <w:p>
      <w:pPr>
        <w:pStyle w:val="Compact"/>
        <w:numPr>
          <w:numId w:val="1001"/>
          <w:ilvl w:val="0"/>
        </w:numPr>
      </w:pPr>
      <w:r>
        <w:t xml:space="preserve">Appropriately handle confidential information for purposes of employment</w:t>
      </w:r>
    </w:p>
    <w:p>
      <w:pPr>
        <w:pStyle w:val="Compact"/>
        <w:numPr>
          <w:numId w:val="1001"/>
          <w:ilvl w:val="0"/>
        </w:numPr>
      </w:pPr>
      <w:r>
        <w:t xml:space="preserve">Oversee the use of Aesop, a substitute management system, including creating reports, payroll adjustments, and providing technical support and training to internal and external system users</w:t>
      </w:r>
    </w:p>
    <w:p>
      <w:pPr>
        <w:pStyle w:val="Compact"/>
        <w:numPr>
          <w:numId w:val="1001"/>
          <w:ilvl w:val="0"/>
        </w:numPr>
      </w:pPr>
      <w:r>
        <w:t xml:space="preserve">Oversee the department fax and email mailbox by addressing inquiries and forwarding messages</w:t>
      </w:r>
    </w:p>
    <w:p>
      <w:pPr>
        <w:pStyle w:val="Compact"/>
        <w:numPr>
          <w:numId w:val="1001"/>
          <w:ilvl w:val="0"/>
        </w:numPr>
      </w:pPr>
      <w:r>
        <w:t xml:space="preserve">Experience in recruiting, human resources, customer service, or a school office is preferred</w:t>
      </w:r>
    </w:p>
    <w:p>
      <w:pPr>
        <w:pStyle w:val="Compact"/>
        <w:numPr>
          <w:numId w:val="1001"/>
          <w:ilvl w:val="0"/>
        </w:numPr>
      </w:pPr>
      <w:r>
        <w:t xml:space="preserve">Provide support to others with a positive attitude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talent acquisition coordinator.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Sawyer Bode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talent-acquisition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talent-acquisition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2021-12-03T11:14:50Z</dcterms:created>
  <dcterms:modified xsi:type="dcterms:W3CDTF">2021-12-03T11:14:50Z</dcterms:modified>
</cp:coreProperties>
</file>