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https://www.velvetjobs.com/cover-letters/talent-acquisition-coordinator</w:t>
        </w:r>
      </w:hyperlink>
    </w:p>
    <w:p>
      <w:pPr>
        <w:pStyle w:val="Heading1"/>
      </w:pPr>
      <w:bookmarkStart w:id="21" w:name="example-of-talent-acquisition-coordinator-cover-letter"/>
      <w:r>
        <w:t xml:space="preserve">Example of Talent Acquisition Coordinator Cover Letter</w:t>
      </w:r>
      <w:bookmarkEnd w:id="21"/>
    </w:p>
    <w:p>
      <w:pPr>
        <w:pStyle w:val="Compact"/>
      </w:pPr>
      <w:r>
        <w:t xml:space="preserve">65000 DuBuque Villages</w:t>
      </w:r>
      <w:r>
        <w:br w:type="textWrapping"/>
      </w:r>
      <w:r>
        <w:t xml:space="preserve">Celestinefort, OK 81213</w:t>
      </w:r>
    </w:p>
    <w:p>
      <w:pPr>
        <w:pStyle w:val="Compact"/>
      </w:pPr>
      <w:r>
        <w:rPr>
          <w:b/>
        </w:rPr>
        <w:t xml:space="preserve">Dear Tatum Zemlak,</w:t>
      </w:r>
    </w:p>
    <w:p>
      <w:pPr>
        <w:pStyle w:val="BodyText"/>
      </w:pPr>
      <w:r>
        <w:t xml:space="preserve">I submit this application to express my sincere interest in the talent acquisition coordinator position.</w:t>
      </w:r>
    </w:p>
    <w:p>
      <w:pPr>
        <w:pStyle w:val="BodyText"/>
      </w:pPr>
      <w:r>
        <w:t xml:space="preserve">In the previous role, I was responsible for tours exposing potential hires and visitors to the positive features of our office and working spaces to build excitement around UA as a best in class employer.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Moderate travel between work locations</w:t>
      </w:r>
    </w:p>
    <w:p>
      <w:pPr>
        <w:pStyle w:val="Compact"/>
        <w:numPr>
          <w:numId w:val="1001"/>
          <w:ilvl w:val="0"/>
        </w:numPr>
      </w:pPr>
      <w:r>
        <w:t xml:space="preserve">An above-average attention to detail</w:t>
      </w:r>
    </w:p>
    <w:p>
      <w:pPr>
        <w:pStyle w:val="Compact"/>
        <w:numPr>
          <w:numId w:val="1001"/>
          <w:ilvl w:val="0"/>
        </w:numPr>
      </w:pPr>
      <w:r>
        <w:t xml:space="preserve">Excellent written and verbal communication skills to successfully interact with people possessing various communications styles and varying levels of professional experience</w:t>
      </w:r>
    </w:p>
    <w:p>
      <w:pPr>
        <w:pStyle w:val="Compact"/>
        <w:numPr>
          <w:numId w:val="1001"/>
          <w:ilvl w:val="0"/>
        </w:numPr>
      </w:pPr>
      <w:r>
        <w:t xml:space="preserve">A genuine passion for helping people and enabling them to do what they love and find fulfillment in their careers</w:t>
      </w:r>
    </w:p>
    <w:p>
      <w:pPr>
        <w:pStyle w:val="Compact"/>
        <w:numPr>
          <w:numId w:val="1001"/>
          <w:ilvl w:val="0"/>
        </w:numPr>
      </w:pPr>
      <w:r>
        <w:t xml:space="preserve">Intermediate to advanced proficiency in MS Office suite of products (Outlook/Excel/PowerPoint) mandatory</w:t>
      </w:r>
    </w:p>
    <w:p>
      <w:pPr>
        <w:pStyle w:val="Compact"/>
        <w:numPr>
          <w:numId w:val="1001"/>
          <w:ilvl w:val="0"/>
        </w:numPr>
      </w:pPr>
      <w:r>
        <w:t xml:space="preserve">Previous recruitment administration and/or familiarity with basic employment legislation is desirable</w:t>
      </w:r>
    </w:p>
    <w:p>
      <w:pPr>
        <w:pStyle w:val="Compact"/>
        <w:numPr>
          <w:numId w:val="1001"/>
          <w:ilvl w:val="0"/>
        </w:numPr>
      </w:pPr>
      <w:r>
        <w:t xml:space="preserve">Able to work in a fast-paced environment whilst ensuring a high work standard and attention to detail</w:t>
      </w:r>
    </w:p>
    <w:p>
      <w:pPr>
        <w:pStyle w:val="Compact"/>
        <w:numPr>
          <w:numId w:val="1001"/>
          <w:ilvl w:val="0"/>
        </w:numPr>
      </w:pPr>
      <w:r>
        <w:t xml:space="preserve">Experience in Talent Acquisition Operations or other HR related field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Erdman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lent-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lent-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2021-12-03T10:54:21Z</dcterms:created>
  <dcterms:modified xsi:type="dcterms:W3CDTF">2021-12-03T10:54:21Z</dcterms:modified>
</cp:coreProperties>
</file>