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https://www.velvetjobs.com/cover-letters/survey</w:t>
        </w:r>
      </w:hyperlink>
    </w:p>
    <w:p>
      <w:pPr>
        <w:pStyle w:val="Heading1"/>
      </w:pPr>
      <w:bookmarkStart w:id="21" w:name="example-of-survey-cover-letter"/>
      <w:r>
        <w:t xml:space="preserve">Example of Survey Cover Letter</w:t>
      </w:r>
      <w:bookmarkEnd w:id="21"/>
    </w:p>
    <w:p>
      <w:pPr>
        <w:pStyle w:val="Compact"/>
      </w:pPr>
      <w:r>
        <w:t xml:space="preserve">1251 Arlette Bypass</w:t>
      </w:r>
      <w:r>
        <w:br w:type="textWrapping"/>
      </w:r>
      <w:r>
        <w:t xml:space="preserve">West Porfirioland, IA 03565</w:t>
      </w:r>
    </w:p>
    <w:p>
      <w:pPr>
        <w:pStyle w:val="Compact"/>
      </w:pPr>
      <w:r>
        <w:rPr>
          <w:b/>
        </w:rPr>
        <w:t xml:space="preserve">Dear Casey Lebsack,</w:t>
      </w:r>
    </w:p>
    <w:p>
      <w:pPr>
        <w:pStyle w:val="BodyText"/>
      </w:pPr>
      <w:r>
        <w:t xml:space="preserve">In response to your job posting for survey, I am including this letter and my resume for your review.</w:t>
      </w:r>
    </w:p>
    <w:p>
      <w:pPr>
        <w:pStyle w:val="BodyText"/>
      </w:pPr>
      <w:r>
        <w:t xml:space="preserve">In my previous role, I was responsible for input to Survey Department Manager for the formal performance evaluation of Survey Crew members.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Effective communication skills (verbal and written), strong planning and organizational skills</w:t>
      </w:r>
    </w:p>
    <w:p>
      <w:pPr>
        <w:pStyle w:val="Compact"/>
        <w:numPr>
          <w:numId w:val="1001"/>
          <w:ilvl w:val="0"/>
        </w:numPr>
      </w:pPr>
      <w:r>
        <w:t xml:space="preserve">General knowledge of CATV/fiber optic construction practices is preferred</w:t>
      </w:r>
    </w:p>
    <w:p>
      <w:pPr>
        <w:pStyle w:val="Compact"/>
        <w:numPr>
          <w:numId w:val="1001"/>
          <w:ilvl w:val="0"/>
        </w:numPr>
      </w:pPr>
      <w:r>
        <w:t xml:space="preserve">A Survey Coordinator will typically progress into a Senior Surveyor and become equipped with the tools to lead and mentor a group, enabling them eventually move into a senior level role</w:t>
      </w:r>
    </w:p>
    <w:p>
      <w:pPr>
        <w:pStyle w:val="Compact"/>
        <w:numPr>
          <w:numId w:val="1001"/>
          <w:ilvl w:val="0"/>
        </w:numPr>
      </w:pPr>
      <w:r>
        <w:t xml:space="preserve">Considerable knowledge of appropriate principles and practices of surveying, sufficient to solve complex surveying problems</w:t>
      </w:r>
    </w:p>
    <w:p>
      <w:pPr>
        <w:pStyle w:val="Compact"/>
        <w:numPr>
          <w:numId w:val="1001"/>
          <w:ilvl w:val="0"/>
        </w:numPr>
      </w:pPr>
      <w:r>
        <w:t xml:space="preserve">Considerable knowledge of modern survey equipment such as theodolites, electronic distance equipment and programmable electronic calculators</w:t>
      </w:r>
    </w:p>
    <w:p>
      <w:pPr>
        <w:pStyle w:val="Compact"/>
        <w:numPr>
          <w:numId w:val="1001"/>
          <w:ilvl w:val="0"/>
        </w:numPr>
      </w:pPr>
      <w:r>
        <w:t xml:space="preserve">High School Algebra &amp; Trigonometry</w:t>
      </w:r>
    </w:p>
    <w:p>
      <w:pPr>
        <w:pStyle w:val="Compact"/>
        <w:numPr>
          <w:numId w:val="1001"/>
          <w:ilvl w:val="0"/>
        </w:numPr>
      </w:pPr>
      <w:r>
        <w:t xml:space="preserve">Experience with developing web-based solutions using HTML, CSS, JavaScript, and JQuery</w:t>
      </w:r>
    </w:p>
    <w:p>
      <w:pPr>
        <w:pStyle w:val="Compact"/>
        <w:numPr>
          <w:numId w:val="1001"/>
          <w:ilvl w:val="0"/>
        </w:numPr>
      </w:pPr>
      <w:r>
        <w:t xml:space="preserve">Exposure to written program specifications, process flow diagrams, and systems documentation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Hettinger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urve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urve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2021-12-03T11:56:51Z</dcterms:created>
  <dcterms:modified xsi:type="dcterms:W3CDTF">2021-12-03T11:56:51Z</dcterms:modified>
</cp:coreProperties>
</file>