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https://www.velvetjobs.com/cover-letters/survey</w:t>
        </w:r>
      </w:hyperlink>
    </w:p>
    <w:p>
      <w:pPr>
        <w:pStyle w:val="Heading1"/>
      </w:pPr>
      <w:bookmarkStart w:id="21" w:name="example-of-survey-cover-letter"/>
      <w:r>
        <w:t xml:space="preserve">Example of Survey Cover Letter</w:t>
      </w:r>
      <w:bookmarkEnd w:id="21"/>
    </w:p>
    <w:p>
      <w:pPr>
        <w:pStyle w:val="Compact"/>
      </w:pPr>
      <w:r>
        <w:t xml:space="preserve">33850 Rutherford Keys</w:t>
      </w:r>
      <w:r>
        <w:br w:type="textWrapping"/>
      </w:r>
      <w:r>
        <w:t xml:space="preserve">Reingerstad, TX 70023-0311</w:t>
      </w:r>
    </w:p>
    <w:p>
      <w:pPr>
        <w:pStyle w:val="Compact"/>
      </w:pPr>
      <w:r>
        <w:rPr>
          <w:b/>
        </w:rPr>
        <w:t xml:space="preserve">Dear Sawyer Weissnat,</w:t>
      </w:r>
    </w:p>
    <w:p>
      <w:pPr>
        <w:pStyle w:val="BodyText"/>
      </w:pPr>
      <w:r>
        <w:t xml:space="preserve">I am excited to be applying for the position of survey. Please accept this letter and the attached resume as my interest in this position.</w:t>
      </w:r>
    </w:p>
    <w:p>
      <w:pPr>
        <w:pStyle w:val="BodyText"/>
      </w:pPr>
      <w:r>
        <w:t xml:space="preserve">In my previous role, I was responsible for leak survey, inside leak survey, leak re-evaluations, leak repair and atmospheric corrosion requirements to project teams developing or modifying enterprise work management systems.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Following methods and procedures for establishing or reestablishing survey control</w:t>
      </w:r>
    </w:p>
    <w:p>
      <w:pPr>
        <w:pStyle w:val="Compact"/>
        <w:numPr>
          <w:numId w:val="1001"/>
          <w:ilvl w:val="0"/>
        </w:numPr>
      </w:pPr>
      <w:r>
        <w:t xml:space="preserve">Keeping accurate notes and records to describe work performed</w:t>
      </w:r>
    </w:p>
    <w:p>
      <w:pPr>
        <w:pStyle w:val="Compact"/>
        <w:numPr>
          <w:numId w:val="1001"/>
          <w:ilvl w:val="0"/>
        </w:numPr>
      </w:pPr>
      <w:r>
        <w:t xml:space="preserve">Technical Knowledge- achieved a high level of technical and professional skills or knowledge in land surveying and 3D scanning practices</w:t>
      </w:r>
    </w:p>
    <w:p>
      <w:pPr>
        <w:pStyle w:val="Compact"/>
        <w:numPr>
          <w:numId w:val="1001"/>
          <w:ilvl w:val="0"/>
        </w:numPr>
      </w:pPr>
      <w:r>
        <w:t xml:space="preserve">Demonstrated experience using word processing applications, creating spreadsheets and reports, and entering data into databases and spreadsheets</w:t>
      </w:r>
    </w:p>
    <w:p>
      <w:pPr>
        <w:pStyle w:val="Compact"/>
        <w:numPr>
          <w:numId w:val="1001"/>
          <w:ilvl w:val="0"/>
        </w:numPr>
      </w:pPr>
      <w:r>
        <w:t xml:space="preserve">Demonstrated experience working independently and meeting deadlines with minimal supervision</w:t>
      </w:r>
    </w:p>
    <w:p>
      <w:pPr>
        <w:pStyle w:val="Compact"/>
        <w:numPr>
          <w:numId w:val="1001"/>
          <w:ilvl w:val="0"/>
        </w:numPr>
      </w:pPr>
      <w:r>
        <w:t xml:space="preserve">Expert level proficiency with Microsoft Office PowerPoint, Excel, and Word products</w:t>
      </w:r>
    </w:p>
    <w:p>
      <w:pPr>
        <w:pStyle w:val="Compact"/>
        <w:numPr>
          <w:numId w:val="1001"/>
          <w:ilvl w:val="0"/>
        </w:numPr>
      </w:pPr>
      <w:r>
        <w:t xml:space="preserve">Survey Programming experience using multiple programs ie</w:t>
      </w:r>
    </w:p>
    <w:p>
      <w:pPr>
        <w:pStyle w:val="Compact"/>
        <w:numPr>
          <w:numId w:val="1001"/>
          <w:ilvl w:val="0"/>
        </w:numPr>
      </w:pPr>
      <w:r>
        <w:t xml:space="preserve">Experience using Survey portals like Critical Mix, Qualtrics, or Vision Critical et</w:t>
      </w:r>
    </w:p>
    <w:p>
      <w:pPr>
        <w:pStyle w:val="FirstParagraph"/>
      </w:pPr>
      <w:r>
        <w:rPr>
          <w:b/>
        </w:rPr>
        <w:t xml:space="preserve">Thank you for your time and consideration.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Alexis Schamberger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surve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surve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2021-11-26T12:09:45Z</dcterms:created>
  <dcterms:modified xsi:type="dcterms:W3CDTF">2021-11-26T12:09:45Z</dcterms:modified>
</cp:coreProperties>
</file>