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https://www.velvetjobs.com/cover-letters/service-strategy</w:t>
        </w:r>
      </w:hyperlink>
    </w:p>
    <w:p>
      <w:pPr>
        <w:pStyle w:val="Heading1"/>
      </w:pPr>
      <w:bookmarkStart w:id="21" w:name="example-of-service-strategy-cover-letter"/>
      <w:r>
        <w:t xml:space="preserve">Example of Service Strategy Cover Letter</w:t>
      </w:r>
      <w:bookmarkEnd w:id="21"/>
    </w:p>
    <w:p>
      <w:pPr>
        <w:pStyle w:val="Compact"/>
      </w:pPr>
      <w:r>
        <w:t xml:space="preserve">4956 Bradtke Spring</w:t>
      </w:r>
      <w:r>
        <w:br w:type="textWrapping"/>
      </w:r>
      <w:r>
        <w:t xml:space="preserve">Kuphalview, CA 76317-8338</w:t>
      </w:r>
    </w:p>
    <w:p>
      <w:pPr>
        <w:pStyle w:val="Compact"/>
      </w:pPr>
      <w:r>
        <w:rPr>
          <w:b/>
        </w:rPr>
        <w:t xml:space="preserve">Dear Rowan Beier,</w:t>
      </w:r>
    </w:p>
    <w:p>
      <w:pPr>
        <w:pStyle w:val="BodyText"/>
      </w:pPr>
      <w:r>
        <w:t xml:space="preserve">I am excited to be applying for the position of service strategy. Please accept this letter and the attached resume as my interest in this position.</w:t>
      </w:r>
    </w:p>
    <w:p>
      <w:pPr>
        <w:pStyle w:val="BodyText"/>
      </w:pPr>
      <w:r>
        <w:t xml:space="preserve">Previously, I was responsible for business and technology expertise to the product team in support of new or enhanced features and functionality in quality operations applications.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Excellent verbal, written and interpersonal skill</w:t>
      </w:r>
    </w:p>
    <w:p>
      <w:pPr>
        <w:pStyle w:val="Compact"/>
        <w:numPr>
          <w:numId w:val="1001"/>
          <w:ilvl w:val="0"/>
        </w:numPr>
      </w:pPr>
      <w:r>
        <w:t xml:space="preserve">Strong working knowledge of the call center industry</w:t>
      </w:r>
    </w:p>
    <w:p>
      <w:pPr>
        <w:pStyle w:val="Compact"/>
        <w:numPr>
          <w:numId w:val="1001"/>
          <w:ilvl w:val="0"/>
        </w:numPr>
      </w:pPr>
      <w:r>
        <w:t xml:space="preserve">Well established project management skills, , manage multiple projects and deadlines</w:t>
      </w:r>
    </w:p>
    <w:p>
      <w:pPr>
        <w:pStyle w:val="Compact"/>
        <w:numPr>
          <w:numId w:val="1001"/>
          <w:ilvl w:val="0"/>
        </w:numPr>
      </w:pPr>
      <w:r>
        <w:t xml:space="preserve">Foundational knowledge of staffing and forecasting requirements</w:t>
      </w:r>
    </w:p>
    <w:p>
      <w:pPr>
        <w:pStyle w:val="Compact"/>
        <w:numPr>
          <w:numId w:val="1001"/>
          <w:ilvl w:val="0"/>
        </w:numPr>
      </w:pPr>
      <w:r>
        <w:t xml:space="preserve">Current knowledge of marketplace and organizational "best practices"</w:t>
      </w:r>
    </w:p>
    <w:p>
      <w:pPr>
        <w:pStyle w:val="Compact"/>
        <w:numPr>
          <w:numId w:val="1001"/>
          <w:ilvl w:val="0"/>
        </w:numPr>
      </w:pPr>
      <w:r>
        <w:t xml:space="preserve">Extensive exposure to benefits design, compliance, administration, and/or communications</w:t>
      </w:r>
    </w:p>
    <w:p>
      <w:pPr>
        <w:pStyle w:val="Compact"/>
        <w:numPr>
          <w:numId w:val="1001"/>
          <w:ilvl w:val="0"/>
        </w:numPr>
      </w:pPr>
      <w:r>
        <w:t xml:space="preserve">Comprehensive knowledge in functional area of benefits</w:t>
      </w:r>
    </w:p>
    <w:p>
      <w:pPr>
        <w:pStyle w:val="Compact"/>
        <w:numPr>
          <w:numId w:val="1001"/>
          <w:ilvl w:val="0"/>
        </w:numPr>
      </w:pPr>
      <w:r>
        <w:t xml:space="preserve">Extra contribution to lunch vouchers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Jacobson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2021-11-26T13:12:05Z</dcterms:created>
  <dcterms:modified xsi:type="dcterms:W3CDTF">2021-11-26T13:12:05Z</dcterms:modified>
</cp:coreProperties>
</file>