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https://www.velvetjobs.com/cover-letters/senior-net-application-developer</w:t>
        </w:r>
      </w:hyperlink>
    </w:p>
    <w:p>
      <w:pPr>
        <w:pStyle w:val="Heading1"/>
      </w:pPr>
      <w:bookmarkStart w:id="21" w:name="example-of-senior-.net-application-developer-cover-letter"/>
      <w:r>
        <w:t xml:space="preserve">Example of Senior .NET Application Developer Cover Letter</w:t>
      </w:r>
      <w:bookmarkEnd w:id="21"/>
    </w:p>
    <w:p>
      <w:pPr>
        <w:pStyle w:val="Compact"/>
      </w:pPr>
      <w:r>
        <w:t xml:space="preserve">4615 Neida Skyway</w:t>
      </w:r>
      <w:r>
        <w:br w:type="textWrapping"/>
      </w:r>
      <w:r>
        <w:t xml:space="preserve">West Blairville, MT 76703</w:t>
      </w:r>
    </w:p>
    <w:p>
      <w:pPr>
        <w:pStyle w:val="Compact"/>
      </w:pPr>
      <w:r>
        <w:rPr>
          <w:b/>
        </w:rPr>
        <w:t xml:space="preserve">Dear Armani Wunsch,</w:t>
      </w:r>
    </w:p>
    <w:p>
      <w:pPr>
        <w:pStyle w:val="BodyText"/>
      </w:pPr>
      <w:r>
        <w:t xml:space="preserve">I am excited to be applying for the position of senior .NET application developer.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data analysis support for NHP business areas in order to assist with the business areas’ information, reporting and application development needs.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Windows Identify Foundation</w:t>
      </w:r>
    </w:p>
    <w:p>
      <w:pPr>
        <w:pStyle w:val="Compact"/>
        <w:numPr>
          <w:numId w:val="1001"/>
          <w:ilvl w:val="0"/>
        </w:numPr>
      </w:pPr>
      <w:r>
        <w:t xml:space="preserve">Knowledge of SharePoint Server and SharePoint Designer</w:t>
      </w:r>
    </w:p>
    <w:p>
      <w:pPr>
        <w:pStyle w:val="Compact"/>
        <w:numPr>
          <w:numId w:val="1001"/>
          <w:ilvl w:val="0"/>
        </w:numPr>
      </w:pPr>
      <w:r>
        <w:t xml:space="preserve">Knowledge of MSMQ (basic queue monitoring and management)</w:t>
      </w:r>
    </w:p>
    <w:p>
      <w:pPr>
        <w:pStyle w:val="Compact"/>
        <w:numPr>
          <w:numId w:val="1001"/>
          <w:ilvl w:val="0"/>
        </w:numPr>
      </w:pPr>
      <w:r>
        <w:t xml:space="preserve">SonarQube, SonarLint, SecureAssist</w:t>
      </w:r>
    </w:p>
    <w:p>
      <w:pPr>
        <w:pStyle w:val="Compact"/>
        <w:numPr>
          <w:numId w:val="1001"/>
          <w:ilvl w:val="0"/>
        </w:numPr>
      </w:pPr>
      <w:r>
        <w:t xml:space="preserve">DevOps (environments, build- and deploy and perhaps continuous integration)</w:t>
      </w:r>
    </w:p>
    <w:p>
      <w:pPr>
        <w:pStyle w:val="Compact"/>
        <w:numPr>
          <w:numId w:val="1001"/>
          <w:ilvl w:val="0"/>
        </w:numPr>
      </w:pPr>
      <w:r>
        <w:t xml:space="preserve">Strong proficiency in .Net, cloud programming languages</w:t>
      </w:r>
    </w:p>
    <w:p>
      <w:pPr>
        <w:pStyle w:val="Compact"/>
        <w:numPr>
          <w:numId w:val="1001"/>
          <w:ilvl w:val="0"/>
        </w:numPr>
      </w:pPr>
      <w:r>
        <w:t xml:space="preserve">Developing commercial grade applications with large scale deployments</w:t>
      </w:r>
    </w:p>
    <w:p>
      <w:pPr>
        <w:pStyle w:val="Compact"/>
        <w:numPr>
          <w:numId w:val="1001"/>
          <w:ilvl w:val="0"/>
        </w:numPr>
      </w:pPr>
      <w:r>
        <w:t xml:space="preserve">Net (ASP.net, VB.net C# and .net core)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Rowan Kilback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2021-12-03T11:01:04Z</dcterms:created>
  <dcterms:modified xsi:type="dcterms:W3CDTF">2021-12-03T11:01:04Z</dcterms:modified>
</cp:coreProperties>
</file>