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https://www.velvetjobs.com/cover-letters/senior-engineer-network</w:t>
        </w:r>
      </w:hyperlink>
    </w:p>
    <w:p>
      <w:pPr>
        <w:pStyle w:val="Heading1"/>
      </w:pPr>
      <w:bookmarkStart w:id="21" w:name="example-of-senior-engineer-network-cover-letter"/>
      <w:r>
        <w:t xml:space="preserve">Example of Senior Engineer, Network Cover Letter</w:t>
      </w:r>
      <w:bookmarkEnd w:id="21"/>
    </w:p>
    <w:p>
      <w:pPr>
        <w:pStyle w:val="Compact"/>
      </w:pPr>
      <w:r>
        <w:t xml:space="preserve">590 Milford Squares</w:t>
      </w:r>
      <w:r>
        <w:br w:type="textWrapping"/>
      </w:r>
      <w:r>
        <w:t xml:space="preserve">Melodeehaven, NH 07245</w:t>
      </w:r>
    </w:p>
    <w:p>
      <w:pPr>
        <w:pStyle w:val="Compact"/>
      </w:pPr>
      <w:r>
        <w:rPr>
          <w:b/>
        </w:rPr>
        <w:t xml:space="preserve">Dear River Volkman,</w:t>
      </w:r>
    </w:p>
    <w:p>
      <w:pPr>
        <w:pStyle w:val="BodyText"/>
      </w:pPr>
      <w:r>
        <w:t xml:space="preserve">I would like to submit my application for the senior engineer, network opening. Please accept this letter and the attached resume.</w:t>
      </w:r>
    </w:p>
    <w:p>
      <w:pPr>
        <w:pStyle w:val="BodyText"/>
      </w:pPr>
      <w:r>
        <w:t xml:space="preserve">Previously, I was responsible for engineering support for daily operations and maintenance of a multivendor telecommunications infrastructure that includes Cisco routers and switches, Cisco Call Managers, Riverbed network accelerators, multiple vendor firewalls, and multiple vendor products.</w:t>
      </w:r>
    </w:p>
    <w:p>
      <w:pPr>
        <w:pStyle w:val="BodyText"/>
      </w:pPr>
      <w:r>
        <w:t xml:space="preserve">My experience is an excellent fit for the list of requirements in this job:</w:t>
      </w:r>
    </w:p>
    <w:p>
      <w:pPr>
        <w:pStyle w:val="Compact"/>
        <w:numPr>
          <w:numId w:val="1001"/>
          <w:ilvl w:val="0"/>
        </w:numPr>
      </w:pPr>
      <w:r>
        <w:t xml:space="preserve">Familiarity with Wireless evaluation tools and implementation of multiple wireless platforms including Cisco, and Motorola</w:t>
      </w:r>
    </w:p>
    <w:p>
      <w:pPr>
        <w:pStyle w:val="Compact"/>
        <w:numPr>
          <w:numId w:val="1001"/>
          <w:ilvl w:val="0"/>
        </w:numPr>
      </w:pPr>
      <w:r>
        <w:t xml:space="preserve">Excellent knowledge of VoIP systems (Mitel, Cisco)</w:t>
      </w:r>
    </w:p>
    <w:p>
      <w:pPr>
        <w:pStyle w:val="Compact"/>
        <w:numPr>
          <w:numId w:val="1001"/>
          <w:ilvl w:val="0"/>
        </w:numPr>
      </w:pPr>
      <w:r>
        <w:t xml:space="preserve">Working technical knowledge of current network hardware, protocols, and Internet standards, including TCP/IP, UDP, IPV4, VoIP, QOS, EIGRP, OSPF, and BGP</w:t>
      </w:r>
    </w:p>
    <w:p>
      <w:pPr>
        <w:pStyle w:val="Compact"/>
        <w:numPr>
          <w:numId w:val="1001"/>
          <w:ilvl w:val="0"/>
        </w:numPr>
      </w:pPr>
      <w:r>
        <w:t xml:space="preserve">WAN acceleration methodology (Riverbed)</w:t>
      </w:r>
    </w:p>
    <w:p>
      <w:pPr>
        <w:pStyle w:val="Compact"/>
        <w:numPr>
          <w:numId w:val="1001"/>
          <w:ilvl w:val="0"/>
        </w:numPr>
      </w:pPr>
      <w:r>
        <w:t xml:space="preserve">Working technical knowledge of current network monitoring tools and techniques</w:t>
      </w:r>
    </w:p>
    <w:p>
      <w:pPr>
        <w:pStyle w:val="Compact"/>
        <w:numPr>
          <w:numId w:val="1001"/>
          <w:ilvl w:val="0"/>
        </w:numPr>
      </w:pPr>
      <w:r>
        <w:t xml:space="preserve">Competence with testing tools and procedures for voice and data circuits</w:t>
      </w:r>
    </w:p>
    <w:p>
      <w:pPr>
        <w:pStyle w:val="Compact"/>
        <w:numPr>
          <w:numId w:val="1001"/>
          <w:ilvl w:val="0"/>
        </w:numPr>
      </w:pPr>
      <w:r>
        <w:t xml:space="preserve">Proficiency with layer 2 and layer 3 protocols</w:t>
      </w:r>
    </w:p>
    <w:p>
      <w:pPr>
        <w:pStyle w:val="Compact"/>
        <w:numPr>
          <w:numId w:val="1001"/>
          <w:ilvl w:val="0"/>
        </w:numPr>
      </w:pPr>
      <w:r>
        <w:t xml:space="preserve">Highly proficient with network troubleshooting, performance tuning techniques, network packet capture and analysis</w:t>
      </w:r>
    </w:p>
    <w:p>
      <w:pPr>
        <w:pStyle w:val="FirstParagraph"/>
      </w:pPr>
      <w:r>
        <w:rPr>
          <w:b/>
        </w:rPr>
        <w:t xml:space="preserve">Thank you for your time and consideration.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Riley Lockman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senior-engineer-network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senior-engineer-networ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2021-12-03T09:52:03Z</dcterms:created>
  <dcterms:modified xsi:type="dcterms:W3CDTF">2021-12-03T09:52:03Z</dcterms:modified>
</cp:coreProperties>
</file>