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https://www.velvetjobs.com/cover-letters/sap-mm</w:t>
        </w:r>
      </w:hyperlink>
    </w:p>
    <w:p>
      <w:pPr>
        <w:pStyle w:val="Heading1"/>
      </w:pPr>
      <w:bookmarkStart w:id="21" w:name="example-of-sap-mm-cover-letter"/>
      <w:r>
        <w:t xml:space="preserve">Example of SAP MM Cover Letter</w:t>
      </w:r>
      <w:bookmarkEnd w:id="21"/>
    </w:p>
    <w:p>
      <w:pPr>
        <w:pStyle w:val="Compact"/>
      </w:pPr>
      <w:r>
        <w:t xml:space="preserve">3741 Effertz Shores</w:t>
      </w:r>
      <w:r>
        <w:br w:type="textWrapping"/>
      </w:r>
      <w:r>
        <w:t xml:space="preserve">Marrybury, WV 97815</w:t>
      </w:r>
    </w:p>
    <w:p>
      <w:pPr>
        <w:pStyle w:val="Compact"/>
      </w:pPr>
      <w:r>
        <w:rPr>
          <w:b/>
        </w:rPr>
        <w:t xml:space="preserve">Dear Reese Jacobs,</w:t>
      </w:r>
    </w:p>
    <w:p>
      <w:pPr>
        <w:pStyle w:val="BodyText"/>
      </w:pPr>
      <w:r>
        <w:t xml:space="preserve">I submit this application to express my sincere interest in the SAP MM position.</w:t>
      </w:r>
    </w:p>
    <w:p>
      <w:pPr>
        <w:pStyle w:val="BodyText"/>
      </w:pPr>
      <w:r>
        <w:t xml:space="preserve">In my previous role, I was responsible for application support for SAP MM and other non-SAP business applications including to ensure their availability and performance.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on WMS</w:t>
      </w:r>
    </w:p>
    <w:p>
      <w:pPr>
        <w:pStyle w:val="Compact"/>
        <w:numPr>
          <w:numId w:val="1001"/>
          <w:ilvl w:val="0"/>
        </w:numPr>
      </w:pPr>
      <w:r>
        <w:t xml:space="preserve">Excellent use of Microsoft Office Suite products</w:t>
      </w:r>
    </w:p>
    <w:p>
      <w:pPr>
        <w:pStyle w:val="Compact"/>
        <w:numPr>
          <w:numId w:val="1001"/>
          <w:ilvl w:val="0"/>
        </w:numPr>
      </w:pPr>
      <w:r>
        <w:t xml:space="preserve">Strong oral, written and collaborative communication skills</w:t>
      </w:r>
    </w:p>
    <w:p>
      <w:pPr>
        <w:pStyle w:val="Compact"/>
        <w:numPr>
          <w:numId w:val="1001"/>
          <w:ilvl w:val="0"/>
        </w:numPr>
      </w:pPr>
      <w:r>
        <w:t xml:space="preserve">Overall understanding of procurement lifecycle and systems, including the technical aspects of application and system integration</w:t>
      </w:r>
    </w:p>
    <w:p>
      <w:pPr>
        <w:pStyle w:val="Compact"/>
        <w:numPr>
          <w:numId w:val="1001"/>
          <w:ilvl w:val="0"/>
        </w:numPr>
      </w:pPr>
      <w:r>
        <w:t xml:space="preserve">Experience in leading a team in the context of a project lifecycle</w:t>
      </w:r>
    </w:p>
    <w:p>
      <w:pPr>
        <w:pStyle w:val="Compact"/>
        <w:numPr>
          <w:numId w:val="1001"/>
          <w:ilvl w:val="0"/>
        </w:numPr>
      </w:pPr>
      <w:r>
        <w:t xml:space="preserve">Experience in implementation of procurement and SRM applications (other than SAP) an asset</w:t>
      </w:r>
    </w:p>
    <w:p>
      <w:pPr>
        <w:pStyle w:val="Compact"/>
        <w:numPr>
          <w:numId w:val="1001"/>
          <w:ilvl w:val="0"/>
        </w:numPr>
      </w:pPr>
      <w:r>
        <w:t xml:space="preserve">Expert understanding of Business Units and their business processes</w:t>
      </w:r>
    </w:p>
    <w:p>
      <w:pPr>
        <w:pStyle w:val="Compact"/>
        <w:numPr>
          <w:numId w:val="1001"/>
          <w:ilvl w:val="0"/>
        </w:numPr>
      </w:pPr>
      <w:r>
        <w:t xml:space="preserve">Experience with and knowledge of SAP and other ERP systems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Oakley Murazik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m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m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2021-12-03T09:47:14Z</dcterms:created>
  <dcterms:modified xsi:type="dcterms:W3CDTF">2021-12-03T09:47:14Z</dcterms:modified>
</cp:coreProperties>
</file>