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https://www.velvetjobs.com/cover-letters/sap-analyst</w:t>
        </w:r>
      </w:hyperlink>
    </w:p>
    <w:p>
      <w:pPr>
        <w:pStyle w:val="Heading1"/>
      </w:pPr>
      <w:bookmarkStart w:id="21" w:name="example-of-sap-analyst-cover-letter"/>
      <w:r>
        <w:t xml:space="preserve">Example of SAP Analyst Cover Letter</w:t>
      </w:r>
      <w:bookmarkEnd w:id="21"/>
    </w:p>
    <w:p>
      <w:pPr>
        <w:pStyle w:val="Compact"/>
      </w:pPr>
      <w:r>
        <w:t xml:space="preserve">793 Jamison Field</w:t>
      </w:r>
      <w:r>
        <w:br w:type="textWrapping"/>
      </w:r>
      <w:r>
        <w:t xml:space="preserve">North Duncan, NY 88036</w:t>
      </w:r>
    </w:p>
    <w:p>
      <w:pPr>
        <w:pStyle w:val="Compact"/>
      </w:pPr>
      <w:r>
        <w:rPr>
          <w:b/>
        </w:rPr>
        <w:t xml:space="preserve">Dear Rory Luettgen,</w:t>
      </w:r>
    </w:p>
    <w:p>
      <w:pPr>
        <w:pStyle w:val="BodyText"/>
      </w:pPr>
      <w:r>
        <w:t xml:space="preserve">I submit this application to express my sincere interest in the SAP analyst position.</w:t>
      </w:r>
    </w:p>
    <w:p>
      <w:pPr>
        <w:pStyle w:val="BodyText"/>
      </w:pPr>
      <w:r>
        <w:t xml:space="preserve">In the previous role, I was responsible for ad hoc data queries to support a variety of marketing programs, as well as cross-functional initiatives.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Problem/root cause identification and communication skills</w:t>
      </w:r>
    </w:p>
    <w:p>
      <w:pPr>
        <w:pStyle w:val="Compact"/>
        <w:numPr>
          <w:numId w:val="1001"/>
          <w:ilvl w:val="0"/>
        </w:numPr>
      </w:pPr>
      <w:r>
        <w:t xml:space="preserve">Knowledge of SAP Security solutions</w:t>
      </w:r>
    </w:p>
    <w:p>
      <w:pPr>
        <w:pStyle w:val="Compact"/>
        <w:numPr>
          <w:numId w:val="1001"/>
          <w:ilvl w:val="0"/>
        </w:numPr>
      </w:pPr>
      <w:r>
        <w:t xml:space="preserve">Good knowledge on SAP R/3 integration between modules (PP MM SD FI and CO) and business processes relate to the respective modules</w:t>
      </w:r>
    </w:p>
    <w:p>
      <w:pPr>
        <w:pStyle w:val="Compact"/>
        <w:numPr>
          <w:numId w:val="1001"/>
          <w:ilvl w:val="0"/>
        </w:numPr>
      </w:pPr>
      <w:r>
        <w:t xml:space="preserve">Experience in other SAP modules such as BW or APO would be an additional advantage</w:t>
      </w:r>
    </w:p>
    <w:p>
      <w:pPr>
        <w:pStyle w:val="Compact"/>
        <w:numPr>
          <w:numId w:val="1001"/>
          <w:ilvl w:val="0"/>
        </w:numPr>
      </w:pPr>
      <w:r>
        <w:t xml:space="preserve">Fluent in English (written and oral) and Fluent in either Japanese or Korean language (written and oral)</w:t>
      </w:r>
    </w:p>
    <w:p>
      <w:pPr>
        <w:pStyle w:val="Compact"/>
        <w:numPr>
          <w:numId w:val="1001"/>
          <w:ilvl w:val="0"/>
        </w:numPr>
      </w:pPr>
      <w:r>
        <w:t xml:space="preserve">Thorough knowledge of SD (Sales &amp; Distribution) and CS (Customer Service) modules within SAP® ERP</w:t>
      </w:r>
    </w:p>
    <w:p>
      <w:pPr>
        <w:pStyle w:val="Compact"/>
        <w:numPr>
          <w:numId w:val="1001"/>
          <w:ilvl w:val="0"/>
        </w:numPr>
      </w:pPr>
      <w:r>
        <w:t xml:space="preserve">Fully conversant with MS Office toolset</w:t>
      </w:r>
    </w:p>
    <w:p>
      <w:pPr>
        <w:pStyle w:val="Compact"/>
        <w:numPr>
          <w:numId w:val="1001"/>
          <w:ilvl w:val="0"/>
        </w:numPr>
      </w:pPr>
      <w:r>
        <w:t xml:space="preserve">Report to the Manager, Business Process and Requirements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Mills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2021-12-03T10:57:02Z</dcterms:created>
  <dcterms:modified xsi:type="dcterms:W3CDTF">2021-12-03T10:57:02Z</dcterms:modified>
</cp:coreProperties>
</file>