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https://www.velvetjobs.com/cover-letters/sap-analyst</w:t>
        </w:r>
      </w:hyperlink>
    </w:p>
    <w:p>
      <w:pPr>
        <w:pStyle w:val="Heading1"/>
      </w:pPr>
      <w:bookmarkStart w:id="21" w:name="example-of-sap-analyst-cover-letter"/>
      <w:r>
        <w:t xml:space="preserve">Example of SAP Analyst Cover Letter</w:t>
      </w:r>
      <w:bookmarkEnd w:id="21"/>
    </w:p>
    <w:p>
      <w:pPr>
        <w:pStyle w:val="Compact"/>
      </w:pPr>
      <w:r>
        <w:t xml:space="preserve">28424 Joycelyn Stravenue</w:t>
      </w:r>
      <w:r>
        <w:br w:type="textWrapping"/>
      </w:r>
      <w:r>
        <w:t xml:space="preserve">Halvorsonfurt, KS 79520</w:t>
      </w:r>
    </w:p>
    <w:p>
      <w:pPr>
        <w:pStyle w:val="Compact"/>
      </w:pPr>
      <w:r>
        <w:rPr>
          <w:b/>
        </w:rPr>
        <w:t xml:space="preserve">Dear Briar Hessel,</w:t>
      </w:r>
    </w:p>
    <w:p>
      <w:pPr>
        <w:pStyle w:val="BodyText"/>
      </w:pPr>
      <w:r>
        <w:t xml:space="preserve">In response to your job posting for SAP analyst, I am including this letter and my resume for your review.</w:t>
      </w:r>
    </w:p>
    <w:p>
      <w:pPr>
        <w:pStyle w:val="BodyText"/>
      </w:pPr>
      <w:r>
        <w:t xml:space="preserve">Previously, I was responsible for and assists in the building of ad hoc queries, interpretation of data, identification of data required to support functional requirements, and supports customer requests for special reports.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enterprise-level SAP applications</w:t>
      </w:r>
    </w:p>
    <w:p>
      <w:pPr>
        <w:pStyle w:val="Compact"/>
        <w:numPr>
          <w:numId w:val="1001"/>
          <w:ilvl w:val="0"/>
        </w:numPr>
      </w:pPr>
      <w:r>
        <w:t xml:space="preserve">Technical knowledge of the relevant part(s) of the infrastructure and operating environment</w:t>
      </w:r>
    </w:p>
    <w:p>
      <w:pPr>
        <w:pStyle w:val="Compact"/>
        <w:numPr>
          <w:numId w:val="1001"/>
          <w:ilvl w:val="0"/>
        </w:numPr>
      </w:pPr>
      <w:r>
        <w:t xml:space="preserve">Knowledge of SAP Solution Manager V7.1 SP13</w:t>
      </w:r>
    </w:p>
    <w:p>
      <w:pPr>
        <w:pStyle w:val="Compact"/>
        <w:numPr>
          <w:numId w:val="1001"/>
          <w:ilvl w:val="0"/>
        </w:numPr>
      </w:pPr>
      <w:r>
        <w:t xml:space="preserve">Testing solutions</w:t>
      </w:r>
    </w:p>
    <w:p>
      <w:pPr>
        <w:pStyle w:val="Compact"/>
        <w:numPr>
          <w:numId w:val="1001"/>
          <w:ilvl w:val="0"/>
        </w:numPr>
      </w:pPr>
      <w:r>
        <w:t xml:space="preserve">Defining authorisations</w:t>
      </w:r>
    </w:p>
    <w:p>
      <w:pPr>
        <w:pStyle w:val="Compact"/>
        <w:numPr>
          <w:numId w:val="1001"/>
          <w:ilvl w:val="0"/>
        </w:numPr>
      </w:pPr>
      <w:r>
        <w:t xml:space="preserve">Providing functional expertise to the business</w:t>
      </w:r>
    </w:p>
    <w:p>
      <w:pPr>
        <w:pStyle w:val="Compact"/>
        <w:numPr>
          <w:numId w:val="1001"/>
          <w:ilvl w:val="0"/>
        </w:numPr>
      </w:pPr>
      <w:r>
        <w:t xml:space="preserve">Determined to identify solutions and prepared to overcome obstacles to follow through plans to completion</w:t>
      </w:r>
    </w:p>
    <w:p>
      <w:pPr>
        <w:pStyle w:val="Compact"/>
        <w:numPr>
          <w:numId w:val="1001"/>
          <w:ilvl w:val="0"/>
        </w:numPr>
      </w:pPr>
      <w:r>
        <w:t xml:space="preserve">Knowledge of the ASAP project methodology or a related project methodology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Lowe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2021-11-26T12:34:44Z</dcterms:created>
  <dcterms:modified xsi:type="dcterms:W3CDTF">2021-11-26T12:34:44Z</dcterms:modified>
</cp:coreProperties>
</file>