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https://www.velvetjobs.com/cover-letters/sap-analyst</w:t>
        </w:r>
      </w:hyperlink>
    </w:p>
    <w:p>
      <w:pPr>
        <w:pStyle w:val="Heading1"/>
      </w:pPr>
      <w:bookmarkStart w:id="21" w:name="example-of-sap-analyst-cover-letter"/>
      <w:r>
        <w:t xml:space="preserve">Example of SAP Analyst Cover Letter</w:t>
      </w:r>
      <w:bookmarkEnd w:id="21"/>
    </w:p>
    <w:p>
      <w:pPr>
        <w:pStyle w:val="Compact"/>
      </w:pPr>
      <w:r>
        <w:t xml:space="preserve">30467 Erdman Plains</w:t>
      </w:r>
      <w:r>
        <w:br w:type="textWrapping"/>
      </w:r>
      <w:r>
        <w:t xml:space="preserve">Virgilburgh, CO 32188</w:t>
      </w:r>
    </w:p>
    <w:p>
      <w:pPr>
        <w:pStyle w:val="Compact"/>
      </w:pPr>
      <w:r>
        <w:rPr>
          <w:b/>
        </w:rPr>
        <w:t xml:space="preserve">Dear Casey Moen,</w:t>
      </w:r>
    </w:p>
    <w:p>
      <w:pPr>
        <w:pStyle w:val="BodyText"/>
      </w:pPr>
      <w:r>
        <w:t xml:space="preserve">In response to your job posting for SAP analyst, I am including this letter and my resume for your review.</w:t>
      </w:r>
    </w:p>
    <w:p>
      <w:pPr>
        <w:pStyle w:val="BodyText"/>
      </w:pPr>
      <w:r>
        <w:t xml:space="preserve">In my previous role, I was responsible for administration and production application support for: HSI integrated reporting database, Ad hoc and custom data queries as requested by all functional areas, External data exchange partners, Cross-functional internal data exchange and Salesforce.com (CRM).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Experience in Shipping including shipping point configuration, route configuration</w:t>
      </w:r>
    </w:p>
    <w:p>
      <w:pPr>
        <w:pStyle w:val="Compact"/>
        <w:numPr>
          <w:numId w:val="1001"/>
          <w:ilvl w:val="0"/>
        </w:numPr>
      </w:pPr>
      <w:r>
        <w:t xml:space="preserve">Experience on shipments and delivery processing including output configuration</w:t>
      </w:r>
    </w:p>
    <w:p>
      <w:pPr>
        <w:pStyle w:val="Compact"/>
        <w:numPr>
          <w:numId w:val="1001"/>
          <w:ilvl w:val="0"/>
        </w:numPr>
      </w:pPr>
      <w:r>
        <w:t xml:space="preserve">Experience in all standard SAP WM configurations including Warehouse org structure, Placement and removal strategies, Physical inventory, Print configurations</w:t>
      </w:r>
    </w:p>
    <w:p>
      <w:pPr>
        <w:pStyle w:val="Compact"/>
        <w:numPr>
          <w:numId w:val="1001"/>
          <w:ilvl w:val="0"/>
        </w:numPr>
      </w:pPr>
      <w:r>
        <w:t xml:space="preserve">Experience with Serial number and batch management</w:t>
      </w:r>
    </w:p>
    <w:p>
      <w:pPr>
        <w:pStyle w:val="Compact"/>
        <w:numPr>
          <w:numId w:val="1001"/>
          <w:ilvl w:val="0"/>
        </w:numPr>
      </w:pPr>
      <w:r>
        <w:t xml:space="preserve">Experience of cross docking, wave/2 step picking</w:t>
      </w:r>
    </w:p>
    <w:p>
      <w:pPr>
        <w:pStyle w:val="Compact"/>
        <w:numPr>
          <w:numId w:val="1001"/>
          <w:ilvl w:val="0"/>
        </w:numPr>
      </w:pPr>
      <w:r>
        <w:t xml:space="preserve">Working experience on RF</w:t>
      </w:r>
    </w:p>
    <w:p>
      <w:pPr>
        <w:pStyle w:val="Compact"/>
        <w:numPr>
          <w:numId w:val="1001"/>
          <w:ilvl w:val="0"/>
        </w:numPr>
      </w:pPr>
      <w:r>
        <w:t xml:space="preserve">Understanding of transportation and carrier booking preferred</w:t>
      </w:r>
    </w:p>
    <w:p>
      <w:pPr>
        <w:pStyle w:val="Compact"/>
        <w:numPr>
          <w:numId w:val="1001"/>
          <w:ilvl w:val="0"/>
        </w:numPr>
      </w:pPr>
      <w:r>
        <w:t xml:space="preserve">BS in computer science / Accounting / Supply Chain area or any relevant area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Parker Doyle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ap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ap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2021-12-03T09:51:27Z</dcterms:created>
  <dcterms:modified xsi:type="dcterms:W3CDTF">2021-12-03T09:51:27Z</dcterms:modified>
</cp:coreProperties>
</file>