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https://www.velvetjobs.com/cover-letters/sales-expert</w:t>
        </w:r>
      </w:hyperlink>
    </w:p>
    <w:p>
      <w:pPr>
        <w:pStyle w:val="Heading1"/>
      </w:pPr>
      <w:bookmarkStart w:id="21" w:name="example-of-sales-expert-cover-letter"/>
      <w:r>
        <w:t xml:space="preserve">Example of Sales Expert Cover Letter</w:t>
      </w:r>
      <w:bookmarkEnd w:id="21"/>
    </w:p>
    <w:p>
      <w:pPr>
        <w:pStyle w:val="Compact"/>
      </w:pPr>
      <w:r>
        <w:t xml:space="preserve">75064 Charlene Circle</w:t>
      </w:r>
      <w:r>
        <w:br w:type="textWrapping"/>
      </w:r>
      <w:r>
        <w:t xml:space="preserve">Jacqueview, WY 40244-8052</w:t>
      </w:r>
    </w:p>
    <w:p>
      <w:pPr>
        <w:pStyle w:val="Compact"/>
      </w:pPr>
      <w:r>
        <w:rPr>
          <w:b/>
        </w:rPr>
        <w:t xml:space="preserve">Dear Finley Kozey,</w:t>
      </w:r>
    </w:p>
    <w:p>
      <w:pPr>
        <w:pStyle w:val="BodyText"/>
      </w:pPr>
      <w:r>
        <w:t xml:space="preserve">I submit this application to express my sincere interest in the sales expert position.</w:t>
      </w:r>
    </w:p>
    <w:p>
      <w:pPr>
        <w:pStyle w:val="BodyText"/>
      </w:pPr>
      <w:r>
        <w:t xml:space="preserve">Previously, I was responsible for insight into industry trends and make recommendations on future technology direction for Cybersecurity Directorate.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Be the principal point of contact “Go to Person” for key customers and perform the role of Customer advocate to leverage the internal organisation to meet the customer needs</w:t>
      </w:r>
    </w:p>
    <w:p>
      <w:pPr>
        <w:pStyle w:val="Compact"/>
        <w:numPr>
          <w:numId w:val="1001"/>
          <w:ilvl w:val="0"/>
        </w:numPr>
      </w:pPr>
      <w:r>
        <w:t xml:space="preserve">Proactively engage with the customer</w:t>
      </w:r>
    </w:p>
    <w:p>
      <w:pPr>
        <w:pStyle w:val="Compact"/>
        <w:numPr>
          <w:numId w:val="1001"/>
          <w:ilvl w:val="0"/>
        </w:numPr>
      </w:pPr>
      <w:r>
        <w:t xml:space="preserve">Identify and/or create (where applicable) compelling events for Customers that they should act upon so that dynamic tension is created to help close business quickly</w:t>
      </w:r>
    </w:p>
    <w:p>
      <w:pPr>
        <w:pStyle w:val="Compact"/>
        <w:numPr>
          <w:numId w:val="1001"/>
          <w:ilvl w:val="0"/>
        </w:numPr>
      </w:pPr>
      <w:r>
        <w:t xml:space="preserve">Communicate &amp; collaborate with the customers objectives in mind</w:t>
      </w:r>
    </w:p>
    <w:p>
      <w:pPr>
        <w:pStyle w:val="Compact"/>
        <w:numPr>
          <w:numId w:val="1001"/>
          <w:ilvl w:val="0"/>
        </w:numPr>
      </w:pPr>
      <w:r>
        <w:t xml:space="preserve">Share unique insights &amp; provide thought leadership and innovation that drives new and relevant perspectives to the customer, helping them to think differently</w:t>
      </w:r>
    </w:p>
    <w:p>
      <w:pPr>
        <w:pStyle w:val="Compact"/>
        <w:numPr>
          <w:numId w:val="1001"/>
          <w:ilvl w:val="0"/>
        </w:numPr>
      </w:pPr>
      <w:r>
        <w:t xml:space="preserve">Provide accurate, timely reports, and forecasts, as needed, for management</w:t>
      </w:r>
    </w:p>
    <w:p>
      <w:pPr>
        <w:pStyle w:val="Compact"/>
        <w:numPr>
          <w:numId w:val="1001"/>
          <w:ilvl w:val="0"/>
        </w:numPr>
      </w:pPr>
      <w:r>
        <w:t xml:space="preserve">Act as the customer champion, by constantly looking for improvement areas and ways to delight and retain our users through better product and customer service</w:t>
      </w:r>
    </w:p>
    <w:p>
      <w:pPr>
        <w:pStyle w:val="Compact"/>
        <w:numPr>
          <w:numId w:val="1001"/>
          <w:ilvl w:val="0"/>
        </w:numPr>
      </w:pPr>
      <w:r>
        <w:t xml:space="preserve">We are an Equal opportunity organization, growing and crafting a professional environment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sales expert.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Schumm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2021-12-03T10:21:09Z</dcterms:created>
  <dcterms:modified xsi:type="dcterms:W3CDTF">2021-12-03T10:21:09Z</dcterms:modified>
</cp:coreProperties>
</file>