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https://www.velvetjobs.com/cover-letters/programmer-developer-lead</w:t>
        </w:r>
      </w:hyperlink>
    </w:p>
    <w:p>
      <w:pPr>
        <w:pStyle w:val="Heading1"/>
      </w:pPr>
      <w:bookmarkStart w:id="21" w:name="example-of-programmer-developer-lead-cover-letter"/>
      <w:r>
        <w:t xml:space="preserve">Example of Programmer / Developer Lead Cover Letter</w:t>
      </w:r>
      <w:bookmarkEnd w:id="21"/>
    </w:p>
    <w:p>
      <w:pPr>
        <w:pStyle w:val="Compact"/>
      </w:pPr>
      <w:r>
        <w:t xml:space="preserve">6582 Kovacek Extension</w:t>
      </w:r>
      <w:r>
        <w:br w:type="textWrapping"/>
      </w:r>
      <w:r>
        <w:t xml:space="preserve">New Enolatown, MI 75016</w:t>
      </w:r>
    </w:p>
    <w:p>
      <w:pPr>
        <w:pStyle w:val="Compact"/>
      </w:pPr>
      <w:r>
        <w:rPr>
          <w:b/>
        </w:rPr>
        <w:t xml:space="preserve">Dear Blake Spinka,</w:t>
      </w:r>
    </w:p>
    <w:p>
      <w:pPr>
        <w:pStyle w:val="BodyText"/>
      </w:pPr>
      <w:r>
        <w:t xml:space="preserve">Please consider me for the programmer / developer lead opportunity. I am including my resume that lists my qualifications and experience.</w:t>
      </w:r>
    </w:p>
    <w:p>
      <w:pPr>
        <w:pStyle w:val="BodyText"/>
      </w:pPr>
      <w:r>
        <w:t xml:space="preserve">Previously, I was responsible for guidance to junior software engineers related to best practices and standards that are resistant to failure.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Design &amp; Development of automated Winshuttle workflow solution(form design &amp; develop, query/transaction scripts, workflow configuration/development) through Winshuttle 10.x version for integration of data flow to SAP material and customer master domains for create, change, block &amp; unblock activities</w:t>
      </w:r>
    </w:p>
    <w:p>
      <w:pPr>
        <w:pStyle w:val="Compact"/>
        <w:numPr>
          <w:numId w:val="1001"/>
          <w:ilvl w:val="0"/>
        </w:numPr>
      </w:pPr>
      <w:r>
        <w:t xml:space="preserve">Create Winshuttle transaction scripts for mass data load in SAP</w:t>
      </w:r>
    </w:p>
    <w:p>
      <w:pPr>
        <w:pStyle w:val="Compact"/>
        <w:numPr>
          <w:numId w:val="1001"/>
          <w:ilvl w:val="0"/>
        </w:numPr>
      </w:pPr>
      <w:r>
        <w:t xml:space="preserve">Provide language translations of Winshuttle solutions from English to country specific language (Simplified and traditional Chinese, German, Spanish, Hebrew and Korean)</w:t>
      </w:r>
    </w:p>
    <w:p>
      <w:pPr>
        <w:pStyle w:val="Compact"/>
        <w:numPr>
          <w:numId w:val="1001"/>
          <w:ilvl w:val="0"/>
        </w:numPr>
      </w:pPr>
      <w:r>
        <w:t xml:space="preserve">Working with new features, troubleshoot existing issues, recommend solutions for improving performances</w:t>
      </w:r>
    </w:p>
    <w:p>
      <w:pPr>
        <w:pStyle w:val="Compact"/>
        <w:numPr>
          <w:numId w:val="1001"/>
          <w:ilvl w:val="0"/>
        </w:numPr>
      </w:pPr>
      <w:r>
        <w:t xml:space="preserve">Complete project work assignments including requirements finalization, design, build, test and migration of solutions to production by coordinating and communicating with global stakeholders</w:t>
      </w:r>
    </w:p>
    <w:p>
      <w:pPr>
        <w:pStyle w:val="Compact"/>
        <w:numPr>
          <w:numId w:val="1001"/>
          <w:ilvl w:val="0"/>
        </w:numPr>
      </w:pPr>
      <w:r>
        <w:t xml:space="preserve">Create tables and view in Oracle or SQL Server to assist with data analysis</w:t>
      </w:r>
    </w:p>
    <w:p>
      <w:pPr>
        <w:pStyle w:val="Compact"/>
        <w:numPr>
          <w:numId w:val="1001"/>
          <w:ilvl w:val="0"/>
        </w:numPr>
      </w:pPr>
      <w:r>
        <w:t xml:space="preserve">Create ETL jobs using Data Services to move or transform data as needed</w:t>
      </w:r>
    </w:p>
    <w:p>
      <w:pPr>
        <w:pStyle w:val="Compact"/>
        <w:numPr>
          <w:numId w:val="1001"/>
          <w:ilvl w:val="0"/>
        </w:numPr>
      </w:pPr>
      <w:r>
        <w:t xml:space="preserve">Provide training to business and stakeholders on usage of the developed solutions, update documentation and training materials as needed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Alexis Schroeder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programmer-developer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programmer-developer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2021-11-26T12:06:46Z</dcterms:created>
  <dcterms:modified xsi:type="dcterms:W3CDTF">2021-11-26T12:06:46Z</dcterms:modified>
</cp:coreProperties>
</file>