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https://www.velvetjobs.com/cover-letters/program-scheduler</w:t>
        </w:r>
      </w:hyperlink>
    </w:p>
    <w:p>
      <w:pPr>
        <w:pStyle w:val="Heading1"/>
      </w:pPr>
      <w:bookmarkStart w:id="21" w:name="example-of-program-scheduler-cover-letter"/>
      <w:r>
        <w:t xml:space="preserve">Example of Program Scheduler Cover Letter</w:t>
      </w:r>
      <w:bookmarkEnd w:id="21"/>
    </w:p>
    <w:p>
      <w:pPr>
        <w:pStyle w:val="Compact"/>
      </w:pPr>
      <w:r>
        <w:t xml:space="preserve">706 McCullough Ranch</w:t>
      </w:r>
      <w:r>
        <w:br w:type="textWrapping"/>
      </w:r>
      <w:r>
        <w:t xml:space="preserve">Hiltonberg, IN 13831-3067</w:t>
      </w:r>
    </w:p>
    <w:p>
      <w:pPr>
        <w:pStyle w:val="Compact"/>
      </w:pPr>
      <w:r>
        <w:rPr>
          <w:b/>
        </w:rPr>
        <w:t xml:space="preserve">Dear Tatum Weimann,</w:t>
      </w:r>
    </w:p>
    <w:p>
      <w:pPr>
        <w:pStyle w:val="BodyText"/>
      </w:pPr>
      <w:r>
        <w:t xml:space="preserve">I submit this application to express my sincere interest in the program scheduler position.</w:t>
      </w:r>
    </w:p>
    <w:p>
      <w:pPr>
        <w:pStyle w:val="BodyText"/>
      </w:pPr>
      <w:r>
        <w:t xml:space="preserve">In the previous role, I was responsible for guidance to on-boarding programs of PMSS processes and guidelines to ensure consistency across the programs and common application of project management principles.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Prepare and coordinate the modeling and re-engineering of the Integrated Master Schedule for new or existing programs and supports the integration of the Integrated Master Plan (IMP) into the Integrated Master Schedule (IMS)</w:t>
      </w:r>
    </w:p>
    <w:p>
      <w:pPr>
        <w:pStyle w:val="Compact"/>
        <w:numPr>
          <w:numId w:val="1001"/>
          <w:ilvl w:val="0"/>
        </w:numPr>
      </w:pPr>
      <w:r>
        <w:t xml:space="preserve">Maintains and coordinates vertical and horizontal schedule integration between supplemental schedules, the IMS, and the Summary Master Schedule (SMS)</w:t>
      </w:r>
    </w:p>
    <w:p>
      <w:pPr>
        <w:pStyle w:val="Compact"/>
        <w:numPr>
          <w:numId w:val="1001"/>
          <w:ilvl w:val="0"/>
        </w:numPr>
      </w:pPr>
      <w:r>
        <w:t xml:space="preserve">Requires Microsoft Project expertise</w:t>
      </w:r>
    </w:p>
    <w:p>
      <w:pPr>
        <w:pStyle w:val="Compact"/>
        <w:numPr>
          <w:numId w:val="1001"/>
          <w:ilvl w:val="0"/>
        </w:numPr>
      </w:pPr>
      <w:r>
        <w:t xml:space="preserve">Experience planning for software development projects, an understanding of EVM and EIA-748 compliance, and experience with Deltek Cobra</w:t>
      </w:r>
    </w:p>
    <w:p>
      <w:pPr>
        <w:pStyle w:val="Compact"/>
        <w:numPr>
          <w:numId w:val="1001"/>
          <w:ilvl w:val="0"/>
        </w:numPr>
      </w:pPr>
      <w:r>
        <w:t xml:space="preserve">Extensive knowledge of developing and maintaining Integrated Master Schedules (IMS)</w:t>
      </w:r>
    </w:p>
    <w:p>
      <w:pPr>
        <w:pStyle w:val="Compact"/>
        <w:numPr>
          <w:numId w:val="1001"/>
          <w:ilvl w:val="0"/>
        </w:numPr>
      </w:pPr>
      <w:r>
        <w:t xml:space="preserve">Previous experience on high profile programs and able to work complex issues which arise on those types of programs</w:t>
      </w:r>
    </w:p>
    <w:p>
      <w:pPr>
        <w:pStyle w:val="Compact"/>
        <w:numPr>
          <w:numId w:val="1001"/>
          <w:ilvl w:val="0"/>
        </w:numPr>
      </w:pPr>
      <w:r>
        <w:t xml:space="preserve">IRS Enterprise Life Cycle (ELC)</w:t>
      </w:r>
    </w:p>
    <w:p>
      <w:pPr>
        <w:pStyle w:val="Compact"/>
        <w:numPr>
          <w:numId w:val="1001"/>
          <w:ilvl w:val="0"/>
        </w:numPr>
      </w:pPr>
      <w:r>
        <w:t xml:space="preserve">Requires program control experience working with schedules, IMS, IMPs, WBSs,and schedule analysis tools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Tyler Considine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gram-schedu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gram-schedu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2021-11-26T12:25:26Z</dcterms:created>
  <dcterms:modified xsi:type="dcterms:W3CDTF">2021-11-26T12:25:26Z</dcterms:modified>
</cp:coreProperties>
</file>