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https://www.velvetjobs.com/cover-letters/production-assembler</w:t>
        </w:r>
      </w:hyperlink>
    </w:p>
    <w:p>
      <w:pPr>
        <w:pStyle w:val="Heading1"/>
      </w:pPr>
      <w:bookmarkStart w:id="21" w:name="example-of-production-assembler-cover-letter"/>
      <w:r>
        <w:t xml:space="preserve">Example of Production Assembler Cover Letter</w:t>
      </w:r>
      <w:bookmarkEnd w:id="21"/>
    </w:p>
    <w:p>
      <w:pPr>
        <w:pStyle w:val="Compact"/>
      </w:pPr>
      <w:r>
        <w:t xml:space="preserve">3023 Brandy Meadow</w:t>
      </w:r>
      <w:r>
        <w:br w:type="textWrapping"/>
      </w:r>
      <w:r>
        <w:t xml:space="preserve">Gearldineview, DE 74763-7615</w:t>
      </w:r>
    </w:p>
    <w:p>
      <w:pPr>
        <w:pStyle w:val="Compact"/>
      </w:pPr>
      <w:r>
        <w:rPr>
          <w:b/>
        </w:rPr>
        <w:t xml:space="preserve">Dear Tatum Hamill,</w:t>
      </w:r>
    </w:p>
    <w:p>
      <w:pPr>
        <w:pStyle w:val="BodyText"/>
      </w:pPr>
      <w:r>
        <w:t xml:space="preserve">Please consider me for the production assembler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all PPE to include glasses, shoes (after the first 90 days), uniform, respirators, hard hat, ear plugs, bump caps.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Work with some odors (solder/paint)</w:t>
      </w:r>
    </w:p>
    <w:p>
      <w:pPr>
        <w:pStyle w:val="Compact"/>
        <w:numPr>
          <w:numId w:val="1001"/>
          <w:ilvl w:val="0"/>
        </w:numPr>
      </w:pPr>
      <w:r>
        <w:t xml:space="preserve">Be able to stand for the full shift</w:t>
      </w:r>
    </w:p>
    <w:p>
      <w:pPr>
        <w:pStyle w:val="Compact"/>
        <w:numPr>
          <w:numId w:val="1001"/>
          <w:ilvl w:val="0"/>
        </w:numPr>
      </w:pPr>
      <w:r>
        <w:t xml:space="preserve">Committed to continuous improvement and LEAN to help the CPP team meet its annual goals</w:t>
      </w:r>
    </w:p>
    <w:p>
      <w:pPr>
        <w:pStyle w:val="Compact"/>
        <w:numPr>
          <w:numId w:val="1001"/>
          <w:ilvl w:val="0"/>
        </w:numPr>
      </w:pPr>
      <w:r>
        <w:t xml:space="preserve">Company provided safety</w:t>
      </w:r>
    </w:p>
    <w:p>
      <w:pPr>
        <w:pStyle w:val="Compact"/>
        <w:numPr>
          <w:numId w:val="1001"/>
          <w:ilvl w:val="0"/>
        </w:numPr>
      </w:pPr>
      <w:r>
        <w:t xml:space="preserve">Forklift truck operation</w:t>
      </w:r>
    </w:p>
    <w:p>
      <w:pPr>
        <w:pStyle w:val="Compact"/>
        <w:numPr>
          <w:numId w:val="1001"/>
          <w:ilvl w:val="0"/>
        </w:numPr>
      </w:pPr>
      <w:r>
        <w:t xml:space="preserve">Diesel engine basics</w:t>
      </w:r>
    </w:p>
    <w:p>
      <w:pPr>
        <w:pStyle w:val="Compact"/>
        <w:numPr>
          <w:numId w:val="1001"/>
          <w:ilvl w:val="0"/>
        </w:numPr>
      </w:pPr>
      <w:r>
        <w:t xml:space="preserve">Participate and pass “Mail Pac”</w:t>
      </w:r>
    </w:p>
    <w:p>
      <w:pPr>
        <w:pStyle w:val="Compact"/>
        <w:numPr>
          <w:numId w:val="1001"/>
          <w:ilvl w:val="0"/>
        </w:numPr>
      </w:pPr>
      <w:r>
        <w:t xml:space="preserve">Committed to continuous improvement and LEAN to help team meets its annual goals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Indigo Purdy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duction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duction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2021-11-26T13:40:33Z</dcterms:created>
  <dcterms:modified xsi:type="dcterms:W3CDTF">2021-11-26T13:40:33Z</dcterms:modified>
</cp:coreProperties>
</file>