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https://www.velvetjobs.com/cover-letters/production-assembler</w:t>
        </w:r>
      </w:hyperlink>
    </w:p>
    <w:p>
      <w:pPr>
        <w:pStyle w:val="Heading1"/>
      </w:pPr>
      <w:bookmarkStart w:id="21" w:name="example-of-production-assembler-cover-letter"/>
      <w:r>
        <w:t xml:space="preserve">Example of Production Assembler Cover Letter</w:t>
      </w:r>
      <w:bookmarkEnd w:id="21"/>
    </w:p>
    <w:p>
      <w:pPr>
        <w:pStyle w:val="Compact"/>
      </w:pPr>
      <w:r>
        <w:t xml:space="preserve">102 Amina Road</w:t>
      </w:r>
      <w:r>
        <w:br w:type="textWrapping"/>
      </w:r>
      <w:r>
        <w:t xml:space="preserve">Chunghaven, NY 85107-8319</w:t>
      </w:r>
    </w:p>
    <w:p>
      <w:pPr>
        <w:pStyle w:val="Compact"/>
      </w:pPr>
      <w:r>
        <w:rPr>
          <w:b/>
        </w:rPr>
        <w:t xml:space="preserve">Dear Parker Mayer,</w:t>
      </w:r>
    </w:p>
    <w:p>
      <w:pPr>
        <w:pStyle w:val="BodyText"/>
      </w:pPr>
      <w:r>
        <w:t xml:space="preserve">I would like to submit my application for the production assembler opening. Please accept this letter and the attached resume.</w:t>
      </w:r>
    </w:p>
    <w:p>
      <w:pPr>
        <w:pStyle w:val="BodyText"/>
      </w:pPr>
      <w:r>
        <w:t xml:space="preserve">In my previous role, I was responsible for a work environment where employees are actively involved in proactive measures towards production goals and safety.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Safety and team minded</w:t>
      </w:r>
    </w:p>
    <w:p>
      <w:pPr>
        <w:pStyle w:val="Compact"/>
        <w:numPr>
          <w:numId w:val="1001"/>
          <w:ilvl w:val="0"/>
        </w:numPr>
      </w:pPr>
      <w:r>
        <w:t xml:space="preserve">Able to listen to directions and follow through</w:t>
      </w:r>
    </w:p>
    <w:p>
      <w:pPr>
        <w:pStyle w:val="Compact"/>
        <w:numPr>
          <w:numId w:val="1001"/>
          <w:ilvl w:val="0"/>
        </w:numPr>
      </w:pPr>
      <w:r>
        <w:t xml:space="preserve">Able to perform in a high-volume, results-focused work environment</w:t>
      </w:r>
    </w:p>
    <w:p>
      <w:pPr>
        <w:pStyle w:val="Compact"/>
        <w:numPr>
          <w:numId w:val="1001"/>
          <w:ilvl w:val="0"/>
        </w:numPr>
      </w:pPr>
      <w:r>
        <w:t xml:space="preserve">Able to quickly learn technical concepts and product applications</w:t>
      </w:r>
    </w:p>
    <w:p>
      <w:pPr>
        <w:pStyle w:val="Compact"/>
        <w:numPr>
          <w:numId w:val="1001"/>
          <w:ilvl w:val="0"/>
        </w:numPr>
      </w:pPr>
      <w:r>
        <w:t xml:space="preserve">Able to wire and test electric assemblies</w:t>
      </w:r>
    </w:p>
    <w:p>
      <w:pPr>
        <w:pStyle w:val="Compact"/>
        <w:numPr>
          <w:numId w:val="1001"/>
          <w:ilvl w:val="0"/>
        </w:numPr>
      </w:pPr>
      <w:r>
        <w:t xml:space="preserve">Able to use hand tools and power tools</w:t>
      </w:r>
    </w:p>
    <w:p>
      <w:pPr>
        <w:pStyle w:val="Compact"/>
        <w:numPr>
          <w:numId w:val="1001"/>
          <w:ilvl w:val="0"/>
        </w:numPr>
      </w:pPr>
      <w:r>
        <w:t xml:space="preserve">Manufacturing production line experience is preferred</w:t>
      </w:r>
    </w:p>
    <w:p>
      <w:pPr>
        <w:pStyle w:val="Compact"/>
        <w:numPr>
          <w:numId w:val="1001"/>
          <w:ilvl w:val="0"/>
        </w:numPr>
      </w:pPr>
      <w:r>
        <w:t xml:space="preserve">Noise level is generally moderate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Azariah Lynch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duction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duction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2021-12-03T11:07:46Z</dcterms:created>
  <dcterms:modified xsi:type="dcterms:W3CDTF">2021-12-03T11:07:46Z</dcterms:modified>
</cp:coreProperties>
</file>