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https://www.velvetjobs.com/cover-letters/precision-assembler</w:t>
        </w:r>
      </w:hyperlink>
    </w:p>
    <w:p>
      <w:pPr>
        <w:pStyle w:val="Heading1"/>
      </w:pPr>
      <w:bookmarkStart w:id="21" w:name="example-of-precision-assembler-cover-letter"/>
      <w:r>
        <w:t xml:space="preserve">Example of Precision Assembler Cover Letter</w:t>
      </w:r>
      <w:bookmarkEnd w:id="21"/>
    </w:p>
    <w:p>
      <w:pPr>
        <w:pStyle w:val="Compact"/>
      </w:pPr>
      <w:r>
        <w:t xml:space="preserve">991 Farrell Port</w:t>
      </w:r>
      <w:r>
        <w:br w:type="textWrapping"/>
      </w:r>
      <w:r>
        <w:t xml:space="preserve">Emmerichshire, SC 78236-9877</w:t>
      </w:r>
    </w:p>
    <w:p>
      <w:pPr>
        <w:pStyle w:val="Compact"/>
      </w:pPr>
      <w:r>
        <w:rPr>
          <w:b/>
        </w:rPr>
        <w:t xml:space="preserve">Dear Robin Runolfsdottir,</w:t>
      </w:r>
    </w:p>
    <w:p>
      <w:pPr>
        <w:pStyle w:val="BodyText"/>
      </w:pPr>
      <w:r>
        <w:t xml:space="preserve">I submit this application to express my sincere interest in the precision assembler position.</w:t>
      </w:r>
    </w:p>
    <w:p>
      <w:pPr>
        <w:pStyle w:val="BodyText"/>
      </w:pPr>
      <w:r>
        <w:t xml:space="preserve">In the previous role, I was responsible for written and verbal summaries of process, design, and component issues encountered during assembly.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Operate hand power tools and measurement tools with accuracy</w:t>
      </w:r>
    </w:p>
    <w:p>
      <w:pPr>
        <w:pStyle w:val="Compact"/>
        <w:numPr>
          <w:numId w:val="1001"/>
          <w:ilvl w:val="0"/>
        </w:numPr>
      </w:pPr>
      <w:r>
        <w:t xml:space="preserve">Experience with AH-64, F-15 or F/A-18 products and processes</w:t>
      </w:r>
    </w:p>
    <w:p>
      <w:pPr>
        <w:pStyle w:val="Compact"/>
        <w:numPr>
          <w:numId w:val="1001"/>
          <w:ilvl w:val="0"/>
        </w:numPr>
      </w:pPr>
      <w:r>
        <w:t xml:space="preserve">Some repetitive lifting up to 50 pounds</w:t>
      </w:r>
    </w:p>
    <w:p>
      <w:pPr>
        <w:pStyle w:val="Compact"/>
        <w:numPr>
          <w:numId w:val="1001"/>
          <w:ilvl w:val="0"/>
        </w:numPr>
      </w:pPr>
      <w:r>
        <w:t xml:space="preserve">Diploma in mechanics or equivalent experience</w:t>
      </w:r>
    </w:p>
    <w:p>
      <w:pPr>
        <w:pStyle w:val="Compact"/>
        <w:numPr>
          <w:numId w:val="1001"/>
          <w:ilvl w:val="0"/>
        </w:numPr>
      </w:pPr>
      <w:r>
        <w:t xml:space="preserve">Manual and mechanical skills</w:t>
      </w:r>
    </w:p>
    <w:p>
      <w:pPr>
        <w:pStyle w:val="Compact"/>
        <w:numPr>
          <w:numId w:val="1001"/>
          <w:ilvl w:val="0"/>
        </w:numPr>
      </w:pPr>
      <w:r>
        <w:t xml:space="preserve">Able to read construction drawings and assembly procedures for complex products (test loops for engineered pumps)</w:t>
      </w:r>
    </w:p>
    <w:p>
      <w:pPr>
        <w:pStyle w:val="Compact"/>
        <w:numPr>
          <w:numId w:val="1001"/>
          <w:ilvl w:val="0"/>
        </w:numPr>
      </w:pPr>
      <w:r>
        <w:t xml:space="preserve">Available to work in team and in shifts</w:t>
      </w:r>
    </w:p>
    <w:p>
      <w:pPr>
        <w:pStyle w:val="Compact"/>
        <w:numPr>
          <w:numId w:val="1001"/>
          <w:ilvl w:val="0"/>
        </w:numPr>
      </w:pPr>
      <w:r>
        <w:t xml:space="preserve">Basic computer skills to assist in ERP transaction type tasks (Preferred)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Reese Bergstrom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ecision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ecision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2021-12-03T11:22:04Z</dcterms:created>
  <dcterms:modified xsi:type="dcterms:W3CDTF">2021-12-03T11:22:04Z</dcterms:modified>
</cp:coreProperties>
</file>