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https://www.velvetjobs.com/cover-letters/planning-analyst</w:t>
        </w:r>
      </w:hyperlink>
    </w:p>
    <w:p>
      <w:pPr>
        <w:pStyle w:val="Heading1"/>
      </w:pPr>
      <w:bookmarkStart w:id="21" w:name="example-of-planning-analyst-cover-letter"/>
      <w:r>
        <w:t xml:space="preserve">Example of Planning Analyst Cover Letter</w:t>
      </w:r>
      <w:bookmarkEnd w:id="21"/>
    </w:p>
    <w:p>
      <w:pPr>
        <w:pStyle w:val="Compact"/>
      </w:pPr>
      <w:r>
        <w:t xml:space="preserve">22201 Emanuel Heights</w:t>
      </w:r>
      <w:r>
        <w:br w:type="textWrapping"/>
      </w:r>
      <w:r>
        <w:t xml:space="preserve">Stefanfort, KS 43578</w:t>
      </w:r>
    </w:p>
    <w:p>
      <w:pPr>
        <w:pStyle w:val="Compact"/>
      </w:pPr>
      <w:r>
        <w:rPr>
          <w:b/>
        </w:rPr>
        <w:t xml:space="preserve">Dear Blake Cummerata,</w:t>
      </w:r>
    </w:p>
    <w:p>
      <w:pPr>
        <w:pStyle w:val="BodyText"/>
      </w:pPr>
      <w:r>
        <w:t xml:space="preserve">I submit this application to express my sincere interest in the planning analyst position.</w:t>
      </w:r>
    </w:p>
    <w:p>
      <w:pPr>
        <w:pStyle w:val="BodyText"/>
      </w:pPr>
      <w:r>
        <w:t xml:space="preserve">In my previous role, I was responsible for analysis and modeling support for supply chain initiatives, including process optimizations and proposals.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Monitor accuracy to forecast using learnings to influence future forecasts</w:t>
      </w:r>
    </w:p>
    <w:p>
      <w:pPr>
        <w:pStyle w:val="Compact"/>
        <w:numPr>
          <w:numId w:val="1001"/>
          <w:ilvl w:val="0"/>
        </w:numPr>
      </w:pPr>
      <w:r>
        <w:t xml:space="preserve">Ensure IEX workforce management tool is utilised to its full potential</w:t>
      </w:r>
    </w:p>
    <w:p>
      <w:pPr>
        <w:pStyle w:val="Compact"/>
        <w:numPr>
          <w:numId w:val="1001"/>
          <w:ilvl w:val="0"/>
        </w:numPr>
      </w:pPr>
      <w:r>
        <w:t xml:space="preserve">Possess a proven track record of achieving and delivering an excellent level of service to their customers</w:t>
      </w:r>
    </w:p>
    <w:p>
      <w:pPr>
        <w:pStyle w:val="Compact"/>
        <w:numPr>
          <w:numId w:val="1001"/>
          <w:ilvl w:val="0"/>
        </w:numPr>
      </w:pPr>
      <w:r>
        <w:t xml:space="preserve">Demonstrate a commercial understanding and will be able to apply this by bringing new ideas to the business</w:t>
      </w:r>
    </w:p>
    <w:p>
      <w:pPr>
        <w:pStyle w:val="Compact"/>
        <w:numPr>
          <w:numId w:val="1001"/>
          <w:ilvl w:val="0"/>
        </w:numPr>
      </w:pPr>
      <w:r>
        <w:t xml:space="preserve">Action orientated, flexible and professional under pressure</w:t>
      </w:r>
    </w:p>
    <w:p>
      <w:pPr>
        <w:pStyle w:val="Compact"/>
        <w:numPr>
          <w:numId w:val="1001"/>
          <w:ilvl w:val="0"/>
        </w:numPr>
      </w:pPr>
      <w:r>
        <w:t xml:space="preserve">Focused on continuous improvement and development in all areas of work</w:t>
      </w:r>
    </w:p>
    <w:p>
      <w:pPr>
        <w:pStyle w:val="Compact"/>
        <w:numPr>
          <w:numId w:val="1001"/>
          <w:ilvl w:val="0"/>
        </w:numPr>
      </w:pPr>
      <w:r>
        <w:t xml:space="preserve">An excellent understanding of day to day business and customer needs</w:t>
      </w:r>
    </w:p>
    <w:p>
      <w:pPr>
        <w:pStyle w:val="Compact"/>
        <w:numPr>
          <w:numId w:val="1001"/>
          <w:ilvl w:val="0"/>
        </w:numPr>
      </w:pPr>
      <w:r>
        <w:t xml:space="preserve">Aptitude in numeracy is essential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Upton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2021-12-03T10:55:15Z</dcterms:created>
  <dcterms:modified xsi:type="dcterms:W3CDTF">2021-12-03T10:55:15Z</dcterms:modified>
</cp:coreProperties>
</file>