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https://www.velvetjobs.com/cover-letters/personal-care</w:t>
        </w:r>
      </w:hyperlink>
    </w:p>
    <w:p>
      <w:pPr>
        <w:pStyle w:val="Heading1"/>
      </w:pPr>
      <w:bookmarkStart w:id="21" w:name="example-of-personal-care-cover-letter"/>
      <w:r>
        <w:t xml:space="preserve">Example of Personal Care Cover Letter</w:t>
      </w:r>
      <w:bookmarkEnd w:id="21"/>
    </w:p>
    <w:p>
      <w:pPr>
        <w:pStyle w:val="Compact"/>
      </w:pPr>
      <w:r>
        <w:t xml:space="preserve">33994 Bernier Corners</w:t>
      </w:r>
      <w:r>
        <w:br w:type="textWrapping"/>
      </w:r>
      <w:r>
        <w:t xml:space="preserve">Koelpinberg, IA 51954</w:t>
      </w:r>
    </w:p>
    <w:p>
      <w:pPr>
        <w:pStyle w:val="Compact"/>
      </w:pPr>
      <w:r>
        <w:rPr>
          <w:b/>
        </w:rPr>
        <w:t xml:space="preserve">Dear Blake Krajcik,</w:t>
      </w:r>
    </w:p>
    <w:p>
      <w:pPr>
        <w:pStyle w:val="BodyText"/>
      </w:pPr>
      <w:r>
        <w:t xml:space="preserve">I am excited to be applying for the position of personal care. Please accept this letter and the attached resume as my interest in this position.</w:t>
      </w:r>
    </w:p>
    <w:p>
      <w:pPr>
        <w:pStyle w:val="BodyText"/>
      </w:pPr>
      <w:r>
        <w:t xml:space="preserve">Previously, I was responsible for consultative, facilitative, technical and education support to patients, families, physicians, care managers, finance departments and health care facilities with regards to post-acute insurance benefits and coverage and the types, appropriateness, levels-of-care and availability of local post-acute services in the service area.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Provides miscellaneous assistance to resident such as helping reach something, find a lost item, redirect as needed, and so forth</w:t>
      </w:r>
    </w:p>
    <w:p>
      <w:pPr>
        <w:pStyle w:val="Compact"/>
        <w:numPr>
          <w:numId w:val="1001"/>
          <w:ilvl w:val="0"/>
        </w:numPr>
      </w:pPr>
      <w:r>
        <w:t xml:space="preserve">Assist with bathing, medication reminders, dressing and grooming as needed to residents</w:t>
      </w:r>
    </w:p>
    <w:p>
      <w:pPr>
        <w:pStyle w:val="Compact"/>
        <w:numPr>
          <w:numId w:val="1001"/>
          <w:ilvl w:val="0"/>
        </w:numPr>
      </w:pPr>
      <w:r>
        <w:t xml:space="preserve">Assist with resident's personal laundry as needed</w:t>
      </w:r>
    </w:p>
    <w:p>
      <w:pPr>
        <w:pStyle w:val="Compact"/>
        <w:numPr>
          <w:numId w:val="1001"/>
          <w:ilvl w:val="0"/>
        </w:numPr>
      </w:pPr>
      <w:r>
        <w:t xml:space="preserve">Escort residents both within the building and outside as needed</w:t>
      </w:r>
    </w:p>
    <w:p>
      <w:pPr>
        <w:pStyle w:val="Compact"/>
        <w:numPr>
          <w:numId w:val="1001"/>
          <w:ilvl w:val="0"/>
        </w:numPr>
      </w:pPr>
      <w:r>
        <w:t xml:space="preserve">May assist with reminding residents of activities on a regularly scheduled basis</w:t>
      </w:r>
    </w:p>
    <w:p>
      <w:pPr>
        <w:pStyle w:val="Compact"/>
        <w:numPr>
          <w:numId w:val="1001"/>
          <w:ilvl w:val="0"/>
        </w:numPr>
      </w:pPr>
      <w:r>
        <w:t xml:space="preserve">Be that "friendly face" they know they can rely on daily</w:t>
      </w:r>
    </w:p>
    <w:p>
      <w:pPr>
        <w:pStyle w:val="Compact"/>
        <w:numPr>
          <w:numId w:val="1001"/>
          <w:ilvl w:val="0"/>
        </w:numPr>
      </w:pPr>
      <w:r>
        <w:t xml:space="preserve">Assist geriatric participants with general or selected activities as assigned</w:t>
      </w:r>
    </w:p>
    <w:p>
      <w:pPr>
        <w:pStyle w:val="Compact"/>
        <w:numPr>
          <w:numId w:val="1001"/>
          <w:ilvl w:val="0"/>
        </w:numPr>
      </w:pPr>
      <w:r>
        <w:t xml:space="preserve">Recognize emergency situations and is familiar with Disaster policy and procedures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Lennon Cormier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ersonal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ersonal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2021-11-26T12:20:43Z</dcterms:created>
  <dcterms:modified xsi:type="dcterms:W3CDTF">2021-11-26T12:20:43Z</dcterms:modified>
</cp:coreProperties>
</file>