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https://www.velvetjobs.com/cover-letters/personal-assistant</w:t>
        </w:r>
      </w:hyperlink>
    </w:p>
    <w:p>
      <w:pPr>
        <w:pStyle w:val="Heading1"/>
      </w:pPr>
      <w:bookmarkStart w:id="21" w:name="example-of-personal-assistant-cover-letter"/>
      <w:r>
        <w:t xml:space="preserve">Example of Personal Assistant Cover Letter</w:t>
      </w:r>
      <w:bookmarkEnd w:id="21"/>
    </w:p>
    <w:p>
      <w:pPr>
        <w:pStyle w:val="Compact"/>
      </w:pPr>
      <w:r>
        <w:t xml:space="preserve">8731 Eugenia Common</w:t>
      </w:r>
      <w:r>
        <w:br w:type="textWrapping"/>
      </w:r>
      <w:r>
        <w:t xml:space="preserve">Lake Cecelia, NM 41482-8167</w:t>
      </w:r>
    </w:p>
    <w:p>
      <w:pPr>
        <w:pStyle w:val="Compact"/>
      </w:pPr>
      <w:r>
        <w:rPr>
          <w:b/>
        </w:rPr>
        <w:t xml:space="preserve">Dear Robin Ullrich,</w:t>
      </w:r>
    </w:p>
    <w:p>
      <w:pPr>
        <w:pStyle w:val="BodyText"/>
      </w:pPr>
      <w:r>
        <w:t xml:space="preserve">Please consider me for the personal assistant opportunity. I am including my resume that lists my qualifications and experience.</w:t>
      </w:r>
    </w:p>
    <w:p>
      <w:pPr>
        <w:pStyle w:val="BodyText"/>
      </w:pPr>
      <w:r>
        <w:t xml:space="preserve">Previously, I was responsible for mS Word processing support.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Coordinate the booking of Academy meeting rooms, working alongside other Academy Assistants</w:t>
      </w:r>
    </w:p>
    <w:p>
      <w:pPr>
        <w:pStyle w:val="Compact"/>
        <w:numPr>
          <w:numId w:val="1001"/>
          <w:ilvl w:val="0"/>
        </w:numPr>
      </w:pPr>
      <w:r>
        <w:t xml:space="preserve">Coordinate the booking of Academy-branded banners for use at internal and external events</w:t>
      </w:r>
    </w:p>
    <w:p>
      <w:pPr>
        <w:pStyle w:val="Compact"/>
        <w:numPr>
          <w:numId w:val="1001"/>
          <w:ilvl w:val="0"/>
        </w:numPr>
      </w:pPr>
      <w:r>
        <w:t xml:space="preserve">Co-ordinate travel and accommodation arrangements including organising hire cars and taxis where necessary</w:t>
      </w:r>
    </w:p>
    <w:p>
      <w:pPr>
        <w:pStyle w:val="Compact"/>
        <w:numPr>
          <w:numId w:val="1001"/>
          <w:ilvl w:val="0"/>
        </w:numPr>
      </w:pPr>
      <w:r>
        <w:t xml:space="preserve">Provide assistance with record keeping and meeting planning</w:t>
      </w:r>
    </w:p>
    <w:p>
      <w:pPr>
        <w:pStyle w:val="Compact"/>
        <w:numPr>
          <w:numId w:val="1001"/>
          <w:ilvl w:val="0"/>
        </w:numPr>
      </w:pPr>
      <w:r>
        <w:t xml:space="preserve">Process expenses and leave/sickness records</w:t>
      </w:r>
    </w:p>
    <w:p>
      <w:pPr>
        <w:pStyle w:val="Compact"/>
        <w:numPr>
          <w:numId w:val="1001"/>
          <w:ilvl w:val="0"/>
        </w:numPr>
      </w:pPr>
      <w:r>
        <w:t xml:space="preserve">Act as a focal point of contact for calls and visitors to the Academy</w:t>
      </w:r>
    </w:p>
    <w:p>
      <w:pPr>
        <w:pStyle w:val="Compact"/>
        <w:numPr>
          <w:numId w:val="1001"/>
          <w:ilvl w:val="0"/>
        </w:numPr>
      </w:pPr>
      <w:r>
        <w:t xml:space="preserve">Flag those issues which require urgent attention</w:t>
      </w:r>
    </w:p>
    <w:p>
      <w:pPr>
        <w:pStyle w:val="Compact"/>
        <w:numPr>
          <w:numId w:val="1001"/>
          <w:ilvl w:val="0"/>
        </w:numPr>
      </w:pPr>
      <w:r>
        <w:t xml:space="preserve">Record and distribute minutes and documentation for a range of meetings as necessary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Finley Mayert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ersona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ersona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2021-12-03T13:01:32Z</dcterms:created>
  <dcterms:modified xsi:type="dcterms:W3CDTF">2021-12-03T13:01:32Z</dcterms:modified>
</cp:coreProperties>
</file>