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https://www.velvetjobs.com/cover-letters/office-services-specialist</w:t>
        </w:r>
      </w:hyperlink>
    </w:p>
    <w:p>
      <w:pPr>
        <w:pStyle w:val="Heading1"/>
      </w:pPr>
      <w:bookmarkStart w:id="21" w:name="example-of-office-services-specialist-cover-letter"/>
      <w:r>
        <w:t xml:space="preserve">Example of Office Services Specialist Cover Letter</w:t>
      </w:r>
      <w:bookmarkEnd w:id="21"/>
    </w:p>
    <w:p>
      <w:pPr>
        <w:pStyle w:val="Compact"/>
      </w:pPr>
      <w:r>
        <w:t xml:space="preserve">402 Colton Underpass</w:t>
      </w:r>
      <w:r>
        <w:br w:type="textWrapping"/>
      </w:r>
      <w:r>
        <w:t xml:space="preserve">Alvaland, CT 65611-2376</w:t>
      </w:r>
    </w:p>
    <w:p>
      <w:pPr>
        <w:pStyle w:val="Compact"/>
      </w:pPr>
      <w:r>
        <w:rPr>
          <w:b/>
        </w:rPr>
        <w:t xml:space="preserve">Dear Emerson Yundt,</w:t>
      </w:r>
    </w:p>
    <w:p>
      <w:pPr>
        <w:pStyle w:val="BodyText"/>
      </w:pPr>
      <w:r>
        <w:t xml:space="preserve">In response to your job posting for office services specialist, I am including this letter and my resume for your review.</w:t>
      </w:r>
    </w:p>
    <w:p>
      <w:pPr>
        <w:pStyle w:val="BodyText"/>
      </w:pPr>
      <w:r>
        <w:t xml:space="preserve">Previously, I was responsible for quality control, including proofreading (for accuracy, grammar, spelling, punctuation, etc.).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diagnosing and troubleshooting issues with an Endpoint Services product client interactions with the Endpoint Services product</w:t>
      </w:r>
    </w:p>
    <w:p>
      <w:pPr>
        <w:pStyle w:val="Compact"/>
        <w:numPr>
          <w:numId w:val="1001"/>
          <w:ilvl w:val="0"/>
        </w:numPr>
      </w:pPr>
      <w:r>
        <w:t xml:space="preserve">Demonstrated system administration experience with Windows or Macintosh operating systems (Server and Desktop)</w:t>
      </w:r>
    </w:p>
    <w:p>
      <w:pPr>
        <w:pStyle w:val="Compact"/>
        <w:numPr>
          <w:numId w:val="1001"/>
          <w:ilvl w:val="0"/>
        </w:numPr>
      </w:pPr>
      <w:r>
        <w:t xml:space="preserve">Demonstrated experience and understanding with foundational network technologies such as DHCP, DNS, PXE, Netboot, multicast</w:t>
      </w:r>
    </w:p>
    <w:p>
      <w:pPr>
        <w:pStyle w:val="Compact"/>
        <w:numPr>
          <w:numId w:val="1001"/>
          <w:ilvl w:val="0"/>
        </w:numPr>
      </w:pPr>
      <w:r>
        <w:t xml:space="preserve">Programming experience in at least one relevant language</w:t>
      </w:r>
    </w:p>
    <w:p>
      <w:pPr>
        <w:pStyle w:val="Compact"/>
        <w:numPr>
          <w:numId w:val="1001"/>
          <w:ilvl w:val="0"/>
        </w:numPr>
      </w:pPr>
      <w:r>
        <w:t xml:space="preserve">Demonstrated knowledge and understanding of service life cycle management processes including but not limited to change management, monitoring, testing, release management, security, capacity planning, business continuity, and disaster recovery</w:t>
      </w:r>
    </w:p>
    <w:p>
      <w:pPr>
        <w:pStyle w:val="Compact"/>
        <w:numPr>
          <w:numId w:val="1001"/>
          <w:ilvl w:val="0"/>
        </w:numPr>
      </w:pPr>
      <w:r>
        <w:t xml:space="preserve">Demonstrated experience developing and executing entire projects using project management best practices</w:t>
      </w:r>
    </w:p>
    <w:p>
      <w:pPr>
        <w:pStyle w:val="Compact"/>
        <w:numPr>
          <w:numId w:val="1001"/>
          <w:ilvl w:val="0"/>
        </w:numPr>
      </w:pPr>
      <w:r>
        <w:t xml:space="preserve">Experience planning, developing, and implementing a new IT service of significant impact</w:t>
      </w:r>
    </w:p>
    <w:p>
      <w:pPr>
        <w:pStyle w:val="Compact"/>
        <w:numPr>
          <w:numId w:val="1001"/>
          <w:ilvl w:val="0"/>
        </w:numPr>
      </w:pPr>
      <w:r>
        <w:t xml:space="preserve">History of continuous professional development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Barton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2021-12-03T11:08:00Z</dcterms:created>
  <dcterms:modified xsi:type="dcterms:W3CDTF">2021-12-03T11:08:00Z</dcterms:modified>
</cp:coreProperties>
</file>