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https://www.velvetjobs.com/cover-letters/office-services-clerk</w:t>
        </w:r>
      </w:hyperlink>
    </w:p>
    <w:p>
      <w:pPr>
        <w:pStyle w:val="Heading1"/>
      </w:pPr>
      <w:bookmarkStart w:id="21" w:name="example-of-office-services-clerk-cover-letter"/>
      <w:r>
        <w:t xml:space="preserve">Example of Office Services Clerk Cover Letter</w:t>
      </w:r>
      <w:bookmarkEnd w:id="21"/>
    </w:p>
    <w:p>
      <w:pPr>
        <w:pStyle w:val="Compact"/>
      </w:pPr>
      <w:r>
        <w:t xml:space="preserve">501 O'Keefe Key</w:t>
      </w:r>
      <w:r>
        <w:br w:type="textWrapping"/>
      </w:r>
      <w:r>
        <w:t xml:space="preserve">Lake Gilbertofort, MI 64298-1170</w:t>
      </w:r>
    </w:p>
    <w:p>
      <w:pPr>
        <w:pStyle w:val="Compact"/>
      </w:pPr>
      <w:r>
        <w:rPr>
          <w:b/>
        </w:rPr>
        <w:t xml:space="preserve">Dear Briar Boehm,</w:t>
      </w:r>
    </w:p>
    <w:p>
      <w:pPr>
        <w:pStyle w:val="BodyText"/>
      </w:pPr>
      <w:r>
        <w:t xml:space="preserve">Please consider me for the office services clerk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general office support as needed to include activities such as answering the telephone, sorting and delivering of mail.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the Microsoft suite of products including Word, Excel and Outlook</w:t>
      </w:r>
    </w:p>
    <w:p>
      <w:pPr>
        <w:pStyle w:val="Compact"/>
        <w:numPr>
          <w:numId w:val="1001"/>
          <w:ilvl w:val="0"/>
        </w:numPr>
      </w:pPr>
      <w:r>
        <w:t xml:space="preserve">Prior mail or imaging experience preferred</w:t>
      </w:r>
    </w:p>
    <w:p>
      <w:pPr>
        <w:pStyle w:val="Compact"/>
        <w:numPr>
          <w:numId w:val="1001"/>
          <w:ilvl w:val="0"/>
        </w:numPr>
      </w:pPr>
      <w:r>
        <w:t xml:space="preserve">Previous Mail Room experience in a mid-sized office highly desirable</w:t>
      </w:r>
    </w:p>
    <w:p>
      <w:pPr>
        <w:pStyle w:val="Compact"/>
        <w:numPr>
          <w:numId w:val="1001"/>
          <w:ilvl w:val="0"/>
        </w:numPr>
      </w:pPr>
      <w:r>
        <w:t xml:space="preserve">Experience operating bindery equipment preferred</w:t>
      </w:r>
    </w:p>
    <w:p>
      <w:pPr>
        <w:pStyle w:val="Compact"/>
        <w:numPr>
          <w:numId w:val="1001"/>
          <w:ilvl w:val="0"/>
        </w:numPr>
      </w:pPr>
      <w:r>
        <w:t xml:space="preserve">Experience operating courier software processing systems (such as UPS Worldship or FedEx Cafe) or other courier related shipping systems, and/or Internet based shipping, (such as FedEx Ship Manager or UPS Campus Ship) or similar, is preferred</w:t>
      </w:r>
    </w:p>
    <w:p>
      <w:pPr>
        <w:pStyle w:val="Compact"/>
        <w:numPr>
          <w:numId w:val="1001"/>
          <w:ilvl w:val="0"/>
        </w:numPr>
      </w:pPr>
      <w:r>
        <w:t xml:space="preserve">Experience operating web-based internet mail providers, such as Stamps.com, or Endicia.com, or similar, is preferred</w:t>
      </w:r>
    </w:p>
    <w:p>
      <w:pPr>
        <w:pStyle w:val="Compact"/>
        <w:numPr>
          <w:numId w:val="1001"/>
          <w:ilvl w:val="0"/>
        </w:numPr>
      </w:pPr>
      <w:r>
        <w:t xml:space="preserve">Experience operating inbound courier tracking system(s), such as PACTRAC, and delivering to customer(s) in a timely manner via hand held PDA (Personal Digital Assistant) capturing the delivery with a digital signature, is preferred</w:t>
      </w:r>
    </w:p>
    <w:p>
      <w:pPr>
        <w:pStyle w:val="Compact"/>
        <w:numPr>
          <w:numId w:val="1001"/>
          <w:ilvl w:val="0"/>
        </w:numPr>
      </w:pPr>
      <w:r>
        <w:t xml:space="preserve">Typically includes exerting up to 50 pounds of force occasionally, and/or up to 20 pounds of force frequently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office services clerk.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Lemke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2021-11-26T12:38:48Z</dcterms:created>
  <dcterms:modified xsi:type="dcterms:W3CDTF">2021-11-26T12:38:48Z</dcterms:modified>
</cp:coreProperties>
</file>