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https://www.velvetjobs.com/cover-letters/office-coordinator</w:t>
        </w:r>
      </w:hyperlink>
    </w:p>
    <w:p>
      <w:pPr>
        <w:pStyle w:val="Heading1"/>
      </w:pPr>
      <w:bookmarkStart w:id="21" w:name="example-of-office-coordinator-cover-letter"/>
      <w:r>
        <w:t xml:space="preserve">Example of Office Coordinator Cover Letter</w:t>
      </w:r>
      <w:bookmarkEnd w:id="21"/>
    </w:p>
    <w:p>
      <w:pPr>
        <w:pStyle w:val="Compact"/>
      </w:pPr>
      <w:r>
        <w:t xml:space="preserve">4011 Max Isle</w:t>
      </w:r>
      <w:r>
        <w:br w:type="textWrapping"/>
      </w:r>
      <w:r>
        <w:t xml:space="preserve">Lake Wmview, GA 16358</w:t>
      </w:r>
    </w:p>
    <w:p>
      <w:pPr>
        <w:pStyle w:val="Compact"/>
      </w:pPr>
      <w:r>
        <w:rPr>
          <w:b/>
        </w:rPr>
        <w:t xml:space="preserve">Dear River Mosciski,</w:t>
      </w:r>
    </w:p>
    <w:p>
      <w:pPr>
        <w:pStyle w:val="BodyText"/>
      </w:pPr>
      <w:r>
        <w:t xml:space="preserve">I would like to submit my application for the office coordinator opening. Please accept this letter and the attached resume.</w:t>
      </w:r>
    </w:p>
    <w:p>
      <w:pPr>
        <w:pStyle w:val="BodyText"/>
      </w:pPr>
      <w:r>
        <w:t xml:space="preserve">Previously, I was responsible for ongoing formal and informal training/consultation to nursing, medical staff, and other Eskenazi Health staff regarding medical issues and treatment for PLWH.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Meticulously organized and pro-active</w:t>
      </w:r>
    </w:p>
    <w:p>
      <w:pPr>
        <w:pStyle w:val="Compact"/>
        <w:numPr>
          <w:numId w:val="1001"/>
          <w:ilvl w:val="0"/>
        </w:numPr>
      </w:pPr>
      <w:r>
        <w:t xml:space="preserve">Highly Professional and Self-directed</w:t>
      </w:r>
    </w:p>
    <w:p>
      <w:pPr>
        <w:pStyle w:val="Compact"/>
        <w:numPr>
          <w:numId w:val="1001"/>
          <w:ilvl w:val="0"/>
        </w:numPr>
      </w:pPr>
      <w:r>
        <w:t xml:space="preserve">Comfortable working independently and taking initiative without direct orders</w:t>
      </w:r>
    </w:p>
    <w:p>
      <w:pPr>
        <w:pStyle w:val="Compact"/>
        <w:numPr>
          <w:numId w:val="1001"/>
          <w:ilvl w:val="0"/>
        </w:numPr>
      </w:pPr>
      <w:r>
        <w:t xml:space="preserve">Proficient in Microsoft Office (Word, Excel and PowerPoint) &amp; Outlook</w:t>
      </w:r>
    </w:p>
    <w:p>
      <w:pPr>
        <w:pStyle w:val="Compact"/>
        <w:numPr>
          <w:numId w:val="1001"/>
          <w:ilvl w:val="0"/>
        </w:numPr>
      </w:pPr>
      <w:r>
        <w:t xml:space="preserve">Experience with Kuali, AggieTravel, AggieBuy</w:t>
      </w:r>
    </w:p>
    <w:p>
      <w:pPr>
        <w:pStyle w:val="Compact"/>
        <w:numPr>
          <w:numId w:val="1001"/>
          <w:ilvl w:val="0"/>
        </w:numPr>
      </w:pPr>
      <w:r>
        <w:t xml:space="preserve">Knowledge to apply complex policy documents, labor agreements, governmental employment requirements and regulations</w:t>
      </w:r>
    </w:p>
    <w:p>
      <w:pPr>
        <w:pStyle w:val="Compact"/>
        <w:numPr>
          <w:numId w:val="1001"/>
          <w:ilvl w:val="0"/>
        </w:numPr>
      </w:pPr>
      <w:r>
        <w:t xml:space="preserve">Experience planning company events or parties</w:t>
      </w:r>
    </w:p>
    <w:p>
      <w:pPr>
        <w:pStyle w:val="Compact"/>
        <w:numPr>
          <w:numId w:val="1001"/>
          <w:ilvl w:val="0"/>
        </w:numPr>
      </w:pPr>
      <w:r>
        <w:t xml:space="preserve">A double portion of a “Can Do Attitude”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Denver Kub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2021-11-26T13:20:18Z</dcterms:created>
  <dcterms:modified xsi:type="dcterms:W3CDTF">2021-11-26T13:20:18Z</dcterms:modified>
</cp:coreProperties>
</file>