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</w:t>
        </w:r>
      </w:hyperlink>
    </w:p>
    <w:p>
      <w:pPr>
        <w:pStyle w:val="Heading1"/>
      </w:pPr>
      <w:bookmarkStart w:id="21" w:name="example-of-.net-cover-letter"/>
      <w:r>
        <w:t xml:space="preserve">Example of .NET Cover Letter</w:t>
      </w:r>
      <w:bookmarkEnd w:id="21"/>
    </w:p>
    <w:p>
      <w:pPr>
        <w:pStyle w:val="Compact"/>
      </w:pPr>
      <w:r>
        <w:t xml:space="preserve">460 Prince Loop</w:t>
      </w:r>
      <w:r>
        <w:br w:type="textWrapping"/>
      </w:r>
      <w:r>
        <w:t xml:space="preserve">Ruthville, VA 76494-8158</w:t>
      </w:r>
    </w:p>
    <w:p>
      <w:pPr>
        <w:pStyle w:val="Compact"/>
      </w:pPr>
      <w:r>
        <w:rPr>
          <w:b/>
        </w:rPr>
        <w:t xml:space="preserve">Dear Rowan Gleichner,</w:t>
      </w:r>
    </w:p>
    <w:p>
      <w:pPr>
        <w:pStyle w:val="BodyText"/>
      </w:pPr>
      <w:r>
        <w:t xml:space="preserve">In response to your job posting for .NET, I am including this letter and my resume for your review.</w:t>
      </w:r>
    </w:p>
    <w:p>
      <w:pPr>
        <w:pStyle w:val="BodyText"/>
      </w:pPr>
      <w:r>
        <w:t xml:space="preserve">In my previous role, I was responsible for consultation to Product Managers and design resources in determining technical solutions and/or direction during the design phase of projects.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Mentor other members of technical / development staff</w:t>
      </w:r>
    </w:p>
    <w:p>
      <w:pPr>
        <w:pStyle w:val="Compact"/>
        <w:numPr>
          <w:numId w:val="1001"/>
          <w:ilvl w:val="0"/>
        </w:numPr>
      </w:pPr>
      <w:r>
        <w:t xml:space="preserve">Work with at least three business applications / systems</w:t>
      </w:r>
    </w:p>
    <w:p>
      <w:pPr>
        <w:pStyle w:val="Compact"/>
        <w:numPr>
          <w:numId w:val="1001"/>
          <w:ilvl w:val="0"/>
        </w:numPr>
      </w:pPr>
      <w:r>
        <w:t xml:space="preserve">Provide tier four production support</w:t>
      </w:r>
    </w:p>
    <w:p>
      <w:pPr>
        <w:pStyle w:val="Compact"/>
        <w:numPr>
          <w:numId w:val="1001"/>
          <w:ilvl w:val="0"/>
        </w:numPr>
      </w:pPr>
      <w:r>
        <w:t xml:space="preserve">Needs to have any experience with any framework wiht Java( Angular, React, Ember, Backbone)</w:t>
      </w:r>
    </w:p>
    <w:p>
      <w:pPr>
        <w:pStyle w:val="Compact"/>
        <w:numPr>
          <w:numId w:val="1001"/>
          <w:ilvl w:val="0"/>
        </w:numPr>
      </w:pPr>
      <w:r>
        <w:t xml:space="preserve">Backend C#</w:t>
      </w:r>
    </w:p>
    <w:p>
      <w:pPr>
        <w:pStyle w:val="Compact"/>
        <w:numPr>
          <w:numId w:val="1001"/>
          <w:ilvl w:val="0"/>
        </w:numPr>
      </w:pPr>
      <w:r>
        <w:t xml:space="preserve">Organizational and analytical skills with high attention to detail</w:t>
      </w:r>
    </w:p>
    <w:p>
      <w:pPr>
        <w:pStyle w:val="Compact"/>
        <w:numPr>
          <w:numId w:val="1001"/>
          <w:ilvl w:val="0"/>
        </w:numPr>
      </w:pPr>
      <w:r>
        <w:t xml:space="preserve">Desktop/Windows applications</w:t>
      </w:r>
    </w:p>
    <w:p>
      <w:pPr>
        <w:pStyle w:val="Compact"/>
        <w:numPr>
          <w:numId w:val="1001"/>
          <w:ilvl w:val="0"/>
        </w:numPr>
      </w:pPr>
      <w:r>
        <w:t xml:space="preserve">Web services (consuming)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Oakley Kassulke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2021-11-26T12:52:57Z</dcterms:created>
  <dcterms:modified xsi:type="dcterms:W3CDTF">2021-11-26T12:52:57Z</dcterms:modified>
</cp:coreProperties>
</file>