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https://www.velvetjobs.com/cover-letters/net-specialist</w:t>
        </w:r>
      </w:hyperlink>
    </w:p>
    <w:p>
      <w:pPr>
        <w:pStyle w:val="Heading1"/>
      </w:pPr>
      <w:bookmarkStart w:id="21" w:name="example-of-.net-specialist-cover-letter"/>
      <w:r>
        <w:t xml:space="preserve">Example of .NET Specialist Cover Letter</w:t>
      </w:r>
      <w:bookmarkEnd w:id="21"/>
    </w:p>
    <w:p>
      <w:pPr>
        <w:pStyle w:val="Compact"/>
      </w:pPr>
      <w:r>
        <w:t xml:space="preserve">877 Hodkiewicz Tunnel</w:t>
      </w:r>
      <w:r>
        <w:br w:type="textWrapping"/>
      </w:r>
      <w:r>
        <w:t xml:space="preserve">West Royville, MN 18195</w:t>
      </w:r>
    </w:p>
    <w:p>
      <w:pPr>
        <w:pStyle w:val="Compact"/>
      </w:pPr>
      <w:r>
        <w:rPr>
          <w:b/>
        </w:rPr>
        <w:t xml:space="preserve">Dear Phoenix Johnson,</w:t>
      </w:r>
    </w:p>
    <w:p>
      <w:pPr>
        <w:pStyle w:val="BodyText"/>
      </w:pPr>
      <w:r>
        <w:t xml:space="preserve">In response to your job posting for .NET specialist, I am including this letter and my resume for your review.</w:t>
      </w:r>
    </w:p>
    <w:p>
      <w:pPr>
        <w:pStyle w:val="BodyText"/>
      </w:pPr>
      <w:r>
        <w:t xml:space="preserve">In the previous role, I was responsible for reporting and analysis (working with complex data sets, model development) using data warehouse.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Advanced understanding of modern software design and development methodologies/technologies like MVC, JQuery, Microsoft Extensibility Framework (MEF), Entity Framework</w:t>
      </w:r>
    </w:p>
    <w:p>
      <w:pPr>
        <w:pStyle w:val="Compact"/>
        <w:numPr>
          <w:numId w:val="1001"/>
          <w:ilvl w:val="0"/>
        </w:numPr>
      </w:pPr>
      <w:r>
        <w:t xml:space="preserve">Advanced experience using an Integrated Development Environment (e.g., Visual Studio)</w:t>
      </w:r>
    </w:p>
    <w:p>
      <w:pPr>
        <w:pStyle w:val="Compact"/>
        <w:numPr>
          <w:numId w:val="1001"/>
          <w:ilvl w:val="0"/>
        </w:numPr>
      </w:pPr>
      <w:r>
        <w:t xml:space="preserve">Sound knowledge of building WEB applications using ASP.NET, and C#, knowledge on MVC</w:t>
      </w:r>
    </w:p>
    <w:p>
      <w:pPr>
        <w:pStyle w:val="Compact"/>
        <w:numPr>
          <w:numId w:val="1001"/>
          <w:ilvl w:val="0"/>
        </w:numPr>
      </w:pPr>
      <w:r>
        <w:t xml:space="preserve">Experience in Nhibernate OR Entity Framework</w:t>
      </w:r>
    </w:p>
    <w:p>
      <w:pPr>
        <w:pStyle w:val="Compact"/>
        <w:numPr>
          <w:numId w:val="1001"/>
          <w:ilvl w:val="0"/>
        </w:numPr>
      </w:pPr>
      <w:r>
        <w:t xml:space="preserve">Hands on Experience in Database SQL server</w:t>
      </w:r>
    </w:p>
    <w:p>
      <w:pPr>
        <w:pStyle w:val="Compact"/>
        <w:numPr>
          <w:numId w:val="1001"/>
          <w:ilvl w:val="0"/>
        </w:numPr>
      </w:pPr>
      <w:r>
        <w:t xml:space="preserve">Understanding of utility economics, utility commission rules and regulations</w:t>
      </w:r>
    </w:p>
    <w:p>
      <w:pPr>
        <w:pStyle w:val="Compact"/>
        <w:numPr>
          <w:numId w:val="1001"/>
          <w:ilvl w:val="0"/>
        </w:numPr>
      </w:pPr>
      <w:r>
        <w:t xml:space="preserve">Strong development skills including C# and/or VB.net, MVC, client frameworks (JQuery, Bootstrap, ), SQL Server and/or Oracle (T-SQL, PL/SQL), web services (WCF, JSON, REST, Web API), entity framework, SSRS, WebSphere MQ, XML</w:t>
      </w:r>
    </w:p>
    <w:p>
      <w:pPr>
        <w:pStyle w:val="Compact"/>
        <w:numPr>
          <w:numId w:val="1001"/>
          <w:ilvl w:val="0"/>
        </w:numPr>
      </w:pPr>
      <w:r>
        <w:t xml:space="preserve">Deep understanding of various application and integration design patterns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Rory Gulgowski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2021-11-26T12:24:22Z</dcterms:created>
  <dcterms:modified xsi:type="dcterms:W3CDTF">2021-11-26T12:24:22Z</dcterms:modified>
</cp:coreProperties>
</file>