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https://www.velvetjobs.com/cover-letters/net-application-developer</w:t>
        </w:r>
      </w:hyperlink>
    </w:p>
    <w:p>
      <w:pPr>
        <w:pStyle w:val="Heading1"/>
      </w:pPr>
      <w:bookmarkStart w:id="21" w:name="example-of-.net-application-developer-cover-letter"/>
      <w:r>
        <w:t xml:space="preserve">Example of .NET Application Developer Cover Letter</w:t>
      </w:r>
      <w:bookmarkEnd w:id="21"/>
    </w:p>
    <w:p>
      <w:pPr>
        <w:pStyle w:val="Compact"/>
      </w:pPr>
      <w:r>
        <w:t xml:space="preserve">44208 Nolan Pass</w:t>
      </w:r>
      <w:r>
        <w:br w:type="textWrapping"/>
      </w:r>
      <w:r>
        <w:t xml:space="preserve">North Gilbertchester, DE 76568</w:t>
      </w:r>
    </w:p>
    <w:p>
      <w:pPr>
        <w:pStyle w:val="Compact"/>
      </w:pPr>
      <w:r>
        <w:rPr>
          <w:b/>
        </w:rPr>
        <w:t xml:space="preserve">Dear Lennox Feest,</w:t>
      </w:r>
    </w:p>
    <w:p>
      <w:pPr>
        <w:pStyle w:val="BodyText"/>
      </w:pPr>
      <w:r>
        <w:t xml:space="preserve">I am excited to be applying for the position of .NET application developer. Please accept this letter and the attached resume as my interest in this position.</w:t>
      </w:r>
    </w:p>
    <w:p>
      <w:pPr>
        <w:pStyle w:val="BodyText"/>
      </w:pPr>
      <w:r>
        <w:t xml:space="preserve">Previously, I was responsible for guidance on architecture, design principles and best programming practices that will help the project and enrichment of the team.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Support site installation, configuration and administration of application</w:t>
      </w:r>
    </w:p>
    <w:p>
      <w:pPr>
        <w:pStyle w:val="Compact"/>
        <w:numPr>
          <w:numId w:val="1001"/>
          <w:ilvl w:val="0"/>
        </w:numPr>
      </w:pPr>
      <w:r>
        <w:t xml:space="preserve">Development of technical presentations and product demonstrations</w:t>
      </w:r>
    </w:p>
    <w:p>
      <w:pPr>
        <w:pStyle w:val="Compact"/>
        <w:numPr>
          <w:numId w:val="1001"/>
          <w:ilvl w:val="0"/>
        </w:numPr>
      </w:pPr>
      <w:r>
        <w:t xml:space="preserve">Creating training materials along with Business analyst</w:t>
      </w:r>
    </w:p>
    <w:p>
      <w:pPr>
        <w:pStyle w:val="Compact"/>
        <w:numPr>
          <w:numId w:val="1001"/>
          <w:ilvl w:val="0"/>
        </w:numPr>
      </w:pPr>
      <w:r>
        <w:t xml:space="preserve">Facilitate and contribute to planning and assessment meetings</w:t>
      </w:r>
    </w:p>
    <w:p>
      <w:pPr>
        <w:pStyle w:val="Compact"/>
        <w:numPr>
          <w:numId w:val="1001"/>
          <w:ilvl w:val="0"/>
        </w:numPr>
      </w:pPr>
      <w:r>
        <w:t xml:space="preserve">Resolves complex, up to and including, third tier system problems</w:t>
      </w:r>
    </w:p>
    <w:p>
      <w:pPr>
        <w:pStyle w:val="Compact"/>
        <w:numPr>
          <w:numId w:val="1001"/>
          <w:ilvl w:val="0"/>
        </w:numPr>
      </w:pPr>
      <w:r>
        <w:t xml:space="preserve">Programs complex, non-standard system interfaces and configurations using own code</w:t>
      </w:r>
    </w:p>
    <w:p>
      <w:pPr>
        <w:pStyle w:val="Compact"/>
        <w:numPr>
          <w:numId w:val="1001"/>
          <w:ilvl w:val="0"/>
        </w:numPr>
      </w:pPr>
      <w:r>
        <w:t xml:space="preserve">Prepare all necessary deliverables for compliance with IT Project Management process</w:t>
      </w:r>
    </w:p>
    <w:p>
      <w:pPr>
        <w:pStyle w:val="Compact"/>
        <w:numPr>
          <w:numId w:val="1001"/>
          <w:ilvl w:val="0"/>
        </w:numPr>
      </w:pPr>
      <w:r>
        <w:t xml:space="preserve">Plan, prepare and execute system, product, acceptance and operational readiness testing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Beer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2021-11-26T14:15:41Z</dcterms:created>
  <dcterms:modified xsi:type="dcterms:W3CDTF">2021-11-26T14:15:41Z</dcterms:modified>
</cp:coreProperties>
</file>