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https://www.velvetjobs.com/cover-letters/net-application-developer</w:t>
        </w:r>
      </w:hyperlink>
    </w:p>
    <w:p>
      <w:pPr>
        <w:pStyle w:val="Heading1"/>
      </w:pPr>
      <w:bookmarkStart w:id="21" w:name="example-of-.net-application-developer-cover-letter"/>
      <w:r>
        <w:t xml:space="preserve">Example of .NET Application Developer Cover Letter</w:t>
      </w:r>
      <w:bookmarkEnd w:id="21"/>
    </w:p>
    <w:p>
      <w:pPr>
        <w:pStyle w:val="Compact"/>
      </w:pPr>
      <w:r>
        <w:t xml:space="preserve">705 Shemika Point</w:t>
      </w:r>
      <w:r>
        <w:br w:type="textWrapping"/>
      </w:r>
      <w:r>
        <w:t xml:space="preserve">Kovacekfort, SD 48503-5270</w:t>
      </w:r>
    </w:p>
    <w:p>
      <w:pPr>
        <w:pStyle w:val="Compact"/>
      </w:pPr>
      <w:r>
        <w:rPr>
          <w:b/>
        </w:rPr>
        <w:t xml:space="preserve">Dear Morgan Willms,</w:t>
      </w:r>
    </w:p>
    <w:p>
      <w:pPr>
        <w:pStyle w:val="BodyText"/>
      </w:pPr>
      <w:r>
        <w:t xml:space="preserve">In response to your job posting for .NET application developer, I am including this letter and my resume for your review.</w:t>
      </w:r>
    </w:p>
    <w:p>
      <w:pPr>
        <w:pStyle w:val="BodyText"/>
      </w:pPr>
      <w:r>
        <w:t xml:space="preserve">In the previous role, I was responsible for project support by ensuring adherence to proper procedures and guidelines or advising on, executing and documenting organizational practices; understanding and communicating working knowledge of organizational best practices.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with Agile/Scrum methodology, Behavior Driven Development, and Continuous Delivery</w:t>
      </w:r>
    </w:p>
    <w:p>
      <w:pPr>
        <w:pStyle w:val="Compact"/>
        <w:numPr>
          <w:numId w:val="1001"/>
          <w:ilvl w:val="0"/>
        </w:numPr>
      </w:pPr>
      <w:r>
        <w:t xml:space="preserve">Strong team player who can juggle several items of work simultaneously</w:t>
      </w:r>
    </w:p>
    <w:p>
      <w:pPr>
        <w:pStyle w:val="Compact"/>
        <w:numPr>
          <w:numId w:val="1001"/>
          <w:ilvl w:val="0"/>
        </w:numPr>
      </w:pPr>
      <w:r>
        <w:t xml:space="preserve">Documenting implementation</w:t>
      </w:r>
    </w:p>
    <w:p>
      <w:pPr>
        <w:pStyle w:val="Compact"/>
        <w:numPr>
          <w:numId w:val="1001"/>
          <w:ilvl w:val="0"/>
        </w:numPr>
      </w:pPr>
      <w:r>
        <w:t xml:space="preserve">Microsoft framework</w:t>
      </w:r>
    </w:p>
    <w:p>
      <w:pPr>
        <w:pStyle w:val="Compact"/>
        <w:numPr>
          <w:numId w:val="1001"/>
          <w:ilvl w:val="0"/>
        </w:numPr>
      </w:pPr>
      <w:r>
        <w:t xml:space="preserve">Net/C# Platform</w:t>
      </w:r>
    </w:p>
    <w:p>
      <w:pPr>
        <w:pStyle w:val="Compact"/>
        <w:numPr>
          <w:numId w:val="1001"/>
          <w:ilvl w:val="0"/>
        </w:numPr>
      </w:pPr>
      <w:r>
        <w:t xml:space="preserve">Git and Bitbucket or similar SCM systems</w:t>
      </w:r>
    </w:p>
    <w:p>
      <w:pPr>
        <w:pStyle w:val="Compact"/>
        <w:numPr>
          <w:numId w:val="1001"/>
          <w:ilvl w:val="0"/>
        </w:numPr>
      </w:pPr>
      <w:r>
        <w:t xml:space="preserve">SQL and MS SQL Server</w:t>
      </w:r>
    </w:p>
    <w:p>
      <w:pPr>
        <w:pStyle w:val="Compact"/>
        <w:numPr>
          <w:numId w:val="1001"/>
          <w:ilvl w:val="0"/>
        </w:numPr>
      </w:pPr>
      <w:r>
        <w:t xml:space="preserve">Web application platform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Smith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2021-11-26T13:47:36Z</dcterms:created>
  <dcterms:modified xsi:type="dcterms:W3CDTF">2021-11-26T13:47:36Z</dcterms:modified>
</cp:coreProperties>
</file>