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https://www.velvetjobs.com/cover-letters/net-application-developer</w:t>
        </w:r>
      </w:hyperlink>
    </w:p>
    <w:p>
      <w:pPr>
        <w:pStyle w:val="Heading1"/>
      </w:pPr>
      <w:bookmarkStart w:id="21" w:name="example-of-.net-application-developer-cover-letter"/>
      <w:r>
        <w:t xml:space="preserve">Example of .NET Application Developer Cover Letter</w:t>
      </w:r>
      <w:bookmarkEnd w:id="21"/>
    </w:p>
    <w:p>
      <w:pPr>
        <w:pStyle w:val="Compact"/>
      </w:pPr>
      <w:r>
        <w:t xml:space="preserve">61804 Christiansen Shores</w:t>
      </w:r>
      <w:r>
        <w:br w:type="textWrapping"/>
      </w:r>
      <w:r>
        <w:t xml:space="preserve">Breitenbergborough, NM 42225</w:t>
      </w:r>
    </w:p>
    <w:p>
      <w:pPr>
        <w:pStyle w:val="Compact"/>
      </w:pPr>
      <w:r>
        <w:rPr>
          <w:b/>
        </w:rPr>
        <w:t xml:space="preserve">Dear Frankie Aufderhar,</w:t>
      </w:r>
    </w:p>
    <w:p>
      <w:pPr>
        <w:pStyle w:val="BodyText"/>
      </w:pPr>
      <w:r>
        <w:t xml:space="preserve">I submit this application to express my sincere interest in the .NET application developer position.</w:t>
      </w:r>
    </w:p>
    <w:p>
      <w:pPr>
        <w:pStyle w:val="BodyText"/>
      </w:pPr>
      <w:r>
        <w:t xml:space="preserve">In my previous role, I was responsible for technical guidance and share knowledge of design patterns and best practices to other team members.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Significant experience in testing methods</w:t>
      </w:r>
    </w:p>
    <w:p>
      <w:pPr>
        <w:pStyle w:val="Compact"/>
        <w:numPr>
          <w:numId w:val="1001"/>
          <w:ilvl w:val="0"/>
        </w:numPr>
      </w:pPr>
      <w:r>
        <w:t xml:space="preserve">Significant knowledge of Relational Database</w:t>
      </w:r>
    </w:p>
    <w:p>
      <w:pPr>
        <w:pStyle w:val="Compact"/>
        <w:numPr>
          <w:numId w:val="1001"/>
          <w:ilvl w:val="0"/>
        </w:numPr>
      </w:pPr>
      <w:r>
        <w:t xml:space="preserve">Familiar with cryptography mechanisms (symmetric, asymmetric, salts, hashes) and security (SSO, Federated Identity standard)</w:t>
      </w:r>
    </w:p>
    <w:p>
      <w:pPr>
        <w:pStyle w:val="Compact"/>
        <w:numPr>
          <w:numId w:val="1001"/>
          <w:ilvl w:val="0"/>
        </w:numPr>
      </w:pPr>
      <w:r>
        <w:t xml:space="preserve">Complex and fluid technical environment, opportunities for experience and growth abound</w:t>
      </w:r>
    </w:p>
    <w:p>
      <w:pPr>
        <w:pStyle w:val="Compact"/>
        <w:numPr>
          <w:numId w:val="1001"/>
          <w:ilvl w:val="0"/>
        </w:numPr>
      </w:pPr>
      <w:r>
        <w:t xml:space="preserve">Development of object-orientated applications</w:t>
      </w:r>
    </w:p>
    <w:p>
      <w:pPr>
        <w:pStyle w:val="Compact"/>
        <w:numPr>
          <w:numId w:val="1001"/>
          <w:ilvl w:val="0"/>
        </w:numPr>
      </w:pPr>
      <w:r>
        <w:t xml:space="preserve">Development of webeservices (SOAP, REST) and interfaces</w:t>
      </w:r>
    </w:p>
    <w:p>
      <w:pPr>
        <w:pStyle w:val="Compact"/>
        <w:numPr>
          <w:numId w:val="1001"/>
          <w:ilvl w:val="0"/>
        </w:numPr>
      </w:pPr>
      <w:r>
        <w:t xml:space="preserve">DB development (MS SQL, MySQL)</w:t>
      </w:r>
    </w:p>
    <w:p>
      <w:pPr>
        <w:pStyle w:val="Compact"/>
        <w:numPr>
          <w:numId w:val="1001"/>
          <w:ilvl w:val="0"/>
        </w:numPr>
      </w:pPr>
      <w:r>
        <w:t xml:space="preserve">Unit tests, software pattern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Schinner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2021-12-03T10:04:29Z</dcterms:created>
  <dcterms:modified xsi:type="dcterms:W3CDTF">2021-12-03T10:04:29Z</dcterms:modified>
</cp:coreProperties>
</file>