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https://www.velvetjobs.com/cover-letters/middle-office</w:t>
        </w:r>
      </w:hyperlink>
    </w:p>
    <w:p>
      <w:pPr>
        <w:pStyle w:val="Heading1"/>
      </w:pPr>
      <w:bookmarkStart w:id="21" w:name="example-of-middle-office-cover-letter"/>
      <w:r>
        <w:t xml:space="preserve">Example of Middle Office Cover Letter</w:t>
      </w:r>
      <w:bookmarkEnd w:id="21"/>
    </w:p>
    <w:p>
      <w:pPr>
        <w:pStyle w:val="Compact"/>
      </w:pPr>
      <w:r>
        <w:t xml:space="preserve">5978 Randal Divide</w:t>
      </w:r>
      <w:r>
        <w:br w:type="textWrapping"/>
      </w:r>
      <w:r>
        <w:t xml:space="preserve">New Moses, AZ 23292</w:t>
      </w:r>
    </w:p>
    <w:p>
      <w:pPr>
        <w:pStyle w:val="Compact"/>
      </w:pPr>
      <w:r>
        <w:rPr>
          <w:b/>
        </w:rPr>
        <w:t xml:space="preserve">Dear Tatum Little,</w:t>
      </w:r>
    </w:p>
    <w:p>
      <w:pPr>
        <w:pStyle w:val="BodyText"/>
      </w:pPr>
      <w:r>
        <w:t xml:space="preserve">Please consider me for the middle office opportunity. I am including my resume that lists my qualifications and experience.</w:t>
      </w:r>
    </w:p>
    <w:p>
      <w:pPr>
        <w:pStyle w:val="BodyText"/>
      </w:pPr>
      <w:r>
        <w:t xml:space="preserve">In my previous role, I was responsible for opportunities to learn about a variety of equity markets, product lines and establish as a specialist both functionally and technically.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Aid in nightly P&amp;L flash and liaise with the finance team to resolve any T+1 variances</w:t>
      </w:r>
    </w:p>
    <w:p>
      <w:pPr>
        <w:pStyle w:val="Compact"/>
        <w:numPr>
          <w:numId w:val="1001"/>
          <w:ilvl w:val="0"/>
        </w:numPr>
      </w:pPr>
      <w:r>
        <w:t xml:space="preserve">Continuous enhancements to trading systems and related control framework</w:t>
      </w:r>
    </w:p>
    <w:p>
      <w:pPr>
        <w:pStyle w:val="Compact"/>
        <w:numPr>
          <w:numId w:val="1001"/>
          <w:ilvl w:val="0"/>
        </w:numPr>
      </w:pPr>
      <w:r>
        <w:t xml:space="preserve">Knowledge of the credit asset class and middle office experience</w:t>
      </w:r>
    </w:p>
    <w:p>
      <w:pPr>
        <w:pStyle w:val="Compact"/>
        <w:numPr>
          <w:numId w:val="1001"/>
          <w:ilvl w:val="0"/>
        </w:numPr>
      </w:pPr>
      <w:r>
        <w:t xml:space="preserve">Control - strong risk management focus</w:t>
      </w:r>
    </w:p>
    <w:p>
      <w:pPr>
        <w:pStyle w:val="Compact"/>
        <w:numPr>
          <w:numId w:val="1001"/>
          <w:ilvl w:val="0"/>
        </w:numPr>
      </w:pPr>
      <w:r>
        <w:t xml:space="preserve">Identifies gaps or inefficiencies in processes and takes ownership for change</w:t>
      </w:r>
    </w:p>
    <w:p>
      <w:pPr>
        <w:pStyle w:val="Compact"/>
        <w:numPr>
          <w:numId w:val="1001"/>
          <w:ilvl w:val="0"/>
        </w:numPr>
      </w:pPr>
      <w:r>
        <w:t xml:space="preserve">Working knowledge of mainframe processes, good PC skills</w:t>
      </w:r>
    </w:p>
    <w:p>
      <w:pPr>
        <w:pStyle w:val="Compact"/>
        <w:numPr>
          <w:numId w:val="1001"/>
          <w:ilvl w:val="0"/>
        </w:numPr>
      </w:pPr>
      <w:r>
        <w:t xml:space="preserve">Core Java development (Java 8, Spring boot)</w:t>
      </w:r>
    </w:p>
    <w:p>
      <w:pPr>
        <w:pStyle w:val="Compact"/>
        <w:numPr>
          <w:numId w:val="1001"/>
          <w:ilvl w:val="0"/>
        </w:numPr>
      </w:pPr>
      <w:r>
        <w:t xml:space="preserve">Knowledge Python and analytics libraries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Steuber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iddle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iddle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2021-12-03T12:57:27Z</dcterms:created>
  <dcterms:modified xsi:type="dcterms:W3CDTF">2021-12-03T12:57:27Z</dcterms:modified>
</cp:coreProperties>
</file>