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https://www.velvetjobs.com/cover-letters/medical-secretary</w:t>
        </w:r>
      </w:hyperlink>
    </w:p>
    <w:p>
      <w:pPr>
        <w:pStyle w:val="Heading1"/>
      </w:pPr>
      <w:bookmarkStart w:id="21" w:name="example-of-medical-secretary-cover-letter"/>
      <w:r>
        <w:t xml:space="preserve">Example of Medical Secretary Cover Letter</w:t>
      </w:r>
      <w:bookmarkEnd w:id="21"/>
    </w:p>
    <w:p>
      <w:pPr>
        <w:pStyle w:val="Compact"/>
      </w:pPr>
      <w:r>
        <w:t xml:space="preserve">1182 Grady Walk</w:t>
      </w:r>
      <w:r>
        <w:br w:type="textWrapping"/>
      </w:r>
      <w:r>
        <w:t xml:space="preserve">Georgiannamouth, RI 67844-3503</w:t>
      </w:r>
    </w:p>
    <w:p>
      <w:pPr>
        <w:pStyle w:val="Compact"/>
      </w:pPr>
      <w:r>
        <w:rPr>
          <w:b/>
        </w:rPr>
        <w:t xml:space="preserve">Dear Parker Cremin,</w:t>
      </w:r>
    </w:p>
    <w:p>
      <w:pPr>
        <w:pStyle w:val="BodyText"/>
      </w:pPr>
      <w:r>
        <w:t xml:space="preserve">I am excited to be applying for the position of medical secretary.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referrals and pre-certs appropriate to patient and insurance coverage.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Facilitates communication among the healthcare team</w:t>
      </w:r>
    </w:p>
    <w:p>
      <w:pPr>
        <w:pStyle w:val="Compact"/>
        <w:numPr>
          <w:numId w:val="1001"/>
          <w:ilvl w:val="0"/>
        </w:numPr>
      </w:pPr>
      <w:r>
        <w:t xml:space="preserve">Knowledge of integrative services – acupuncture, therapeutic massage and yoga</w:t>
      </w:r>
    </w:p>
    <w:p>
      <w:pPr>
        <w:pStyle w:val="Compact"/>
        <w:numPr>
          <w:numId w:val="1001"/>
          <w:ilvl w:val="0"/>
        </w:numPr>
      </w:pPr>
      <w:r>
        <w:t xml:space="preserve">Knowledge of Outpatient Rehabilitation Services-PT, OT, ST, Cardiac Rehabilitation and Pulmonary Rehabilitation</w:t>
      </w:r>
    </w:p>
    <w:p>
      <w:pPr>
        <w:pStyle w:val="Compact"/>
        <w:numPr>
          <w:numId w:val="1001"/>
          <w:ilvl w:val="0"/>
        </w:numPr>
      </w:pPr>
      <w:r>
        <w:t xml:space="preserve">Proficient in use of PC – including Word, Excel spreadsheets, and Outlook E-mail</w:t>
      </w:r>
    </w:p>
    <w:p>
      <w:pPr>
        <w:pStyle w:val="Compact"/>
        <w:numPr>
          <w:numId w:val="1001"/>
          <w:ilvl w:val="0"/>
        </w:numPr>
      </w:pPr>
      <w:r>
        <w:t xml:space="preserve">Working knowledge of health care insurance or general office procedures</w:t>
      </w:r>
    </w:p>
    <w:p>
      <w:pPr>
        <w:pStyle w:val="Compact"/>
        <w:numPr>
          <w:numId w:val="1001"/>
          <w:ilvl w:val="0"/>
        </w:numPr>
      </w:pPr>
      <w:r>
        <w:t xml:space="preserve">Knowledge of clinical and surgical scheduling procedures</w:t>
      </w:r>
    </w:p>
    <w:p>
      <w:pPr>
        <w:pStyle w:val="Compact"/>
        <w:numPr>
          <w:numId w:val="1001"/>
          <w:ilvl w:val="0"/>
        </w:numPr>
      </w:pPr>
      <w:r>
        <w:t xml:space="preserve">Previous experience in medical environment strongly preferred</w:t>
      </w:r>
    </w:p>
    <w:p>
      <w:pPr>
        <w:pStyle w:val="Compact"/>
        <w:numPr>
          <w:numId w:val="1001"/>
          <w:ilvl w:val="0"/>
        </w:numPr>
      </w:pPr>
      <w:r>
        <w:t xml:space="preserve">Customer Orientation and Service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Jacobi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edical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edical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2021-12-03T11:23:33Z</dcterms:created>
  <dcterms:modified xsi:type="dcterms:W3CDTF">2021-12-03T11:23:33Z</dcterms:modified>
</cp:coreProperties>
</file>