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Downloaded from</w:t>
      </w:r>
      <w:r>
        <w:t xml:space="preserve"> </w:t>
      </w:r>
      <w:hyperlink r:id="rId20">
        <w:r>
          <w:rPr>
            <w:rStyle w:val="Hyperlink"/>
          </w:rPr>
          <w:t xml:space="preserve">https://www.velvetjobs.com/cover-letters/manager-registered-nurse</w:t>
        </w:r>
      </w:hyperlink>
    </w:p>
    <w:p>
      <w:pPr>
        <w:pStyle w:val="Heading1"/>
      </w:pPr>
      <w:bookmarkStart w:id="21" w:name="example-of-manager-registered-nurse-cover-letter"/>
      <w:r>
        <w:t xml:space="preserve">Example of Manager Registered Nurse Cover Letter</w:t>
      </w:r>
      <w:bookmarkEnd w:id="21"/>
    </w:p>
    <w:p>
      <w:pPr>
        <w:pStyle w:val="Compact"/>
      </w:pPr>
      <w:r>
        <w:t xml:space="preserve">2786 Baumbach Centers</w:t>
      </w:r>
      <w:r>
        <w:br w:type="textWrapping"/>
      </w:r>
      <w:r>
        <w:t xml:space="preserve">Michaelberg, WV 71624-8691</w:t>
      </w:r>
    </w:p>
    <w:p>
      <w:pPr>
        <w:pStyle w:val="Compact"/>
      </w:pPr>
      <w:r>
        <w:rPr>
          <w:b/>
        </w:rPr>
        <w:t xml:space="preserve">Dear Emerson Champlin,</w:t>
      </w:r>
    </w:p>
    <w:p>
      <w:pPr>
        <w:pStyle w:val="BodyText"/>
      </w:pPr>
      <w:r>
        <w:t xml:space="preserve">I am excited to be applying for the position of manager registered nurse. Please accept this letter and the attached resume as my interest in this position.</w:t>
      </w:r>
    </w:p>
    <w:p>
      <w:pPr>
        <w:pStyle w:val="BodyText"/>
      </w:pPr>
      <w:r>
        <w:t xml:space="preserve">Previously, I was responsible for clinical care management for Regence memebers (such as case management, disease management, and/or care coordination) to best meet the member’s specific healthcare needs and to promote quality and cost-effective outcomes.</w:t>
      </w:r>
    </w:p>
    <w:p>
      <w:pPr>
        <w:pStyle w:val="BodyText"/>
      </w:pPr>
      <w:r>
        <w:t xml:space="preserve">Please consider my experience and qualifications for this position:</w:t>
      </w:r>
    </w:p>
    <w:p>
      <w:pPr>
        <w:pStyle w:val="Compact"/>
        <w:numPr>
          <w:numId w:val="1001"/>
          <w:ilvl w:val="0"/>
        </w:numPr>
      </w:pPr>
      <w:r>
        <w:t xml:space="preserve">Oversees the implementation of quality management and patient safety activities that include but not limited to patient incident reporting, occurrence screening, peer review, reporting and investigating adverse events including sentinel events and unplanned clinical occurrences, and tort claim analysis</w:t>
      </w:r>
    </w:p>
    <w:p>
      <w:pPr>
        <w:pStyle w:val="Compact"/>
        <w:numPr>
          <w:numId w:val="1001"/>
          <w:ilvl w:val="0"/>
        </w:numPr>
      </w:pPr>
      <w:r>
        <w:t xml:space="preserve">Assess educational needs of staff and ensure learning needs and training requirements are met</w:t>
      </w:r>
    </w:p>
    <w:p>
      <w:pPr>
        <w:pStyle w:val="Compact"/>
        <w:numPr>
          <w:numId w:val="1001"/>
          <w:ilvl w:val="0"/>
        </w:numPr>
      </w:pPr>
      <w:r>
        <w:t xml:space="preserve">Managing performance and discipline, including counseling and recommendation of disciplinary actions</w:t>
      </w:r>
    </w:p>
    <w:p>
      <w:pPr>
        <w:pStyle w:val="Compact"/>
        <w:numPr>
          <w:numId w:val="1001"/>
          <w:ilvl w:val="0"/>
        </w:numPr>
      </w:pPr>
      <w:r>
        <w:t xml:space="preserve">Ensuring environment of care is compliant with governing standards and policy</w:t>
      </w:r>
    </w:p>
    <w:p>
      <w:pPr>
        <w:pStyle w:val="Compact"/>
        <w:numPr>
          <w:numId w:val="1001"/>
          <w:ilvl w:val="0"/>
        </w:numPr>
      </w:pPr>
      <w:r>
        <w:t xml:space="preserve">Attending facility management meetings to provide occupational health related updates</w:t>
      </w:r>
    </w:p>
    <w:p>
      <w:pPr>
        <w:pStyle w:val="Compact"/>
        <w:numPr>
          <w:numId w:val="1001"/>
          <w:ilvl w:val="0"/>
        </w:numPr>
      </w:pPr>
      <w:r>
        <w:t xml:space="preserve">Conducting annual nurse performance evaluations, interviewing and hiring qualified nursing staff and ensure adequate staffing is provided on each shift</w:t>
      </w:r>
    </w:p>
    <w:p>
      <w:pPr>
        <w:pStyle w:val="Compact"/>
        <w:numPr>
          <w:numId w:val="1001"/>
          <w:ilvl w:val="0"/>
        </w:numPr>
      </w:pPr>
      <w:r>
        <w:t xml:space="preserve">Managing workers’ compensation cases and ensuring records and reporting systems comply with OSHA, State, company and legal requirements</w:t>
      </w:r>
    </w:p>
    <w:p>
      <w:pPr>
        <w:pStyle w:val="Compact"/>
        <w:numPr>
          <w:numId w:val="1001"/>
          <w:ilvl w:val="0"/>
        </w:numPr>
      </w:pPr>
      <w:r>
        <w:t xml:space="preserve">Adhering to the highest standard of confidentiality</w:t>
      </w:r>
    </w:p>
    <w:p>
      <w:pPr>
        <w:pStyle w:val="FirstParagraph"/>
      </w:pPr>
      <w:r>
        <w:rPr>
          <w:b/>
        </w:rPr>
        <w:t xml:space="preserve">I really appreciate you taking the time to review my application for the position of manager registered nurse.</w:t>
      </w:r>
    </w:p>
    <w:p>
      <w:pPr>
        <w:pStyle w:val="BodyText"/>
      </w:pPr>
      <w:r>
        <w:t xml:space="preserve">Sincerely,</w:t>
      </w:r>
    </w:p>
    <w:p>
      <w:pPr>
        <w:pStyle w:val="BodyText"/>
      </w:pPr>
      <w:r>
        <w:t xml:space="preserve">Justice Windler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velvetjobs.com/cover-letters/manager-registered-nurse" TargetMode="External" /></Relationships>
</file>

<file path=word/_rels/footnotes.xml.rels><?xml version="1.0" encoding="UTF-8"?>
<Relationships xmlns="http://schemas.openxmlformats.org/package/2006/relationships"><Relationship Type="http://schemas.openxmlformats.org/officeDocument/2006/relationships/hyperlink" Id="rId20" Target="https://www.velvetjobs.com/cover-letters/manager-registered-nur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2021-11-26T13:05:31Z</dcterms:created>
  <dcterms:modified xsi:type="dcterms:W3CDTF">2021-11-26T13:05:31Z</dcterms:modified>
</cp:coreProperties>
</file>