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https://www.velvetjobs.com/cover-letters/manager-product</w:t>
        </w:r>
      </w:hyperlink>
    </w:p>
    <w:p>
      <w:pPr>
        <w:pStyle w:val="Heading1"/>
      </w:pPr>
      <w:bookmarkStart w:id="21" w:name="example-of-manager-product-cover-letter"/>
      <w:r>
        <w:t xml:space="preserve">Example of Manager, Product Cover Letter</w:t>
      </w:r>
      <w:bookmarkEnd w:id="21"/>
    </w:p>
    <w:p>
      <w:pPr>
        <w:pStyle w:val="Compact"/>
      </w:pPr>
      <w:r>
        <w:t xml:space="preserve">75797 Gutkowski Junction</w:t>
      </w:r>
      <w:r>
        <w:br w:type="textWrapping"/>
      </w:r>
      <w:r>
        <w:t xml:space="preserve">Dreamaville, CA 26104-5941</w:t>
      </w:r>
    </w:p>
    <w:p>
      <w:pPr>
        <w:pStyle w:val="Compact"/>
      </w:pPr>
      <w:r>
        <w:rPr>
          <w:b/>
        </w:rPr>
        <w:t xml:space="preserve">Dear Stevie Johnston,</w:t>
      </w:r>
    </w:p>
    <w:p>
      <w:pPr>
        <w:pStyle w:val="BodyText"/>
      </w:pPr>
      <w:r>
        <w:t xml:space="preserve">I would like to submit my application for the manager, product opening. Please accept this letter and the attached resume.</w:t>
      </w:r>
    </w:p>
    <w:p>
      <w:pPr>
        <w:pStyle w:val="BodyText"/>
      </w:pPr>
      <w:r>
        <w:t xml:space="preserve">In the previous role, I was responsible for management direction of all phases of a product from manufacturing introduction, high volume production and end-of-life cycle.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Experience developing market requirements (MRDs) for hardware and /or software products and services</w:t>
      </w:r>
    </w:p>
    <w:p>
      <w:pPr>
        <w:pStyle w:val="Compact"/>
        <w:numPr>
          <w:numId w:val="1001"/>
          <w:ilvl w:val="0"/>
        </w:numPr>
      </w:pPr>
      <w:r>
        <w:t xml:space="preserve">Vehicle computing hardware product management experience</w:t>
      </w:r>
    </w:p>
    <w:p>
      <w:pPr>
        <w:pStyle w:val="Compact"/>
        <w:numPr>
          <w:numId w:val="1001"/>
          <w:ilvl w:val="0"/>
        </w:numPr>
      </w:pPr>
      <w:r>
        <w:t xml:space="preserve">Previous experience within Financial Services with a strong understanding of retail products (payments and savings products knowledge highly desirable)</w:t>
      </w:r>
    </w:p>
    <w:p>
      <w:pPr>
        <w:pStyle w:val="Compact"/>
        <w:numPr>
          <w:numId w:val="1001"/>
          <w:ilvl w:val="0"/>
        </w:numPr>
      </w:pPr>
      <w:r>
        <w:t xml:space="preserve">Strong business object, reporting and analytic skills</w:t>
      </w:r>
    </w:p>
    <w:p>
      <w:pPr>
        <w:pStyle w:val="Compact"/>
        <w:numPr>
          <w:numId w:val="1001"/>
          <w:ilvl w:val="0"/>
        </w:numPr>
      </w:pPr>
      <w:r>
        <w:t xml:space="preserve">Experience implementing business change</w:t>
      </w:r>
    </w:p>
    <w:p>
      <w:pPr>
        <w:pStyle w:val="Compact"/>
        <w:numPr>
          <w:numId w:val="1001"/>
          <w:ilvl w:val="0"/>
        </w:numPr>
      </w:pPr>
      <w:r>
        <w:t xml:space="preserve">Advanced Microsoft Office tools and SQL experience</w:t>
      </w:r>
    </w:p>
    <w:p>
      <w:pPr>
        <w:pStyle w:val="Compact"/>
        <w:numPr>
          <w:numId w:val="1001"/>
          <w:ilvl w:val="0"/>
        </w:numPr>
      </w:pPr>
      <w:r>
        <w:t xml:space="preserve">Exceptional communication and business presentation skills</w:t>
      </w:r>
    </w:p>
    <w:p>
      <w:pPr>
        <w:pStyle w:val="Compact"/>
        <w:numPr>
          <w:numId w:val="1001"/>
          <w:ilvl w:val="0"/>
        </w:numPr>
      </w:pPr>
      <w:r>
        <w:t xml:space="preserve">Provide domain expertise on credit scoring internally and externally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Royal Lemke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manager-produc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manager-produ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2021-12-03T10:18:46Z</dcterms:created>
  <dcterms:modified xsi:type="dcterms:W3CDTF">2021-12-03T10:18:46Z</dcterms:modified>
</cp:coreProperties>
</file>