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https://www.velvetjobs.com/cover-letters/jira-administrator</w:t>
        </w:r>
      </w:hyperlink>
    </w:p>
    <w:p>
      <w:pPr>
        <w:pStyle w:val="Heading1"/>
      </w:pPr>
      <w:bookmarkStart w:id="21" w:name="example-of-jira-administrator-cover-letter"/>
      <w:r>
        <w:t xml:space="preserve">Example of JIRA Administrator Cover Letter</w:t>
      </w:r>
      <w:bookmarkEnd w:id="21"/>
    </w:p>
    <w:p>
      <w:pPr>
        <w:pStyle w:val="Compact"/>
      </w:pPr>
      <w:r>
        <w:t xml:space="preserve">11398 Parker Mews</w:t>
      </w:r>
      <w:r>
        <w:br w:type="textWrapping"/>
      </w:r>
      <w:r>
        <w:t xml:space="preserve">Pacochaport, MO 24042-6827</w:t>
      </w:r>
    </w:p>
    <w:p>
      <w:pPr>
        <w:pStyle w:val="Compact"/>
      </w:pPr>
      <w:r>
        <w:rPr>
          <w:b/>
        </w:rPr>
        <w:t xml:space="preserve">Dear Emerson Smith,</w:t>
      </w:r>
    </w:p>
    <w:p>
      <w:pPr>
        <w:pStyle w:val="BodyText"/>
      </w:pPr>
      <w:r>
        <w:t xml:space="preserve">Please consider me for the JIRA administrator opportunity. I am including my resume that lists my qualifications and experience.</w:t>
      </w:r>
    </w:p>
    <w:p>
      <w:pPr>
        <w:pStyle w:val="BodyText"/>
      </w:pPr>
      <w:r>
        <w:t xml:space="preserve">Previously, I was responsible for guidance and training to technical and non-technical teams to use Atlassian tools, Jira and Confluence.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configuring and maintaining application links between JIRA and Confluence other applications</w:t>
      </w:r>
    </w:p>
    <w:p>
      <w:pPr>
        <w:pStyle w:val="Compact"/>
        <w:numPr>
          <w:numId w:val="1001"/>
          <w:ilvl w:val="0"/>
        </w:numPr>
      </w:pPr>
      <w:r>
        <w:t xml:space="preserve">Familiarity with database administration and SQL development</w:t>
      </w:r>
    </w:p>
    <w:p>
      <w:pPr>
        <w:pStyle w:val="Compact"/>
        <w:numPr>
          <w:numId w:val="1001"/>
          <w:ilvl w:val="0"/>
        </w:numPr>
      </w:pPr>
      <w:r>
        <w:t xml:space="preserve">Prove to be solutions-oriented</w:t>
      </w:r>
    </w:p>
    <w:p>
      <w:pPr>
        <w:pStyle w:val="Compact"/>
        <w:numPr>
          <w:numId w:val="1001"/>
          <w:ilvl w:val="0"/>
        </w:numPr>
      </w:pPr>
      <w:r>
        <w:t xml:space="preserve">Experience in an agile environment (scrum, XP)</w:t>
      </w:r>
    </w:p>
    <w:p>
      <w:pPr>
        <w:pStyle w:val="Compact"/>
        <w:numPr>
          <w:numId w:val="1001"/>
          <w:ilvl w:val="0"/>
        </w:numPr>
      </w:pPr>
      <w:r>
        <w:t xml:space="preserve">Experience developing applications in a common language (Java, C#, JavaScript)</w:t>
      </w:r>
    </w:p>
    <w:p>
      <w:pPr>
        <w:pStyle w:val="Compact"/>
        <w:numPr>
          <w:numId w:val="1001"/>
          <w:ilvl w:val="0"/>
        </w:numPr>
      </w:pPr>
      <w:r>
        <w:t xml:space="preserve">Experience using work tracking tools (TFS, VSTS, JIRA, Version One, Rally)</w:t>
      </w:r>
    </w:p>
    <w:p>
      <w:pPr>
        <w:pStyle w:val="Compact"/>
        <w:numPr>
          <w:numId w:val="1001"/>
          <w:ilvl w:val="0"/>
        </w:numPr>
      </w:pPr>
      <w:r>
        <w:t xml:space="preserve">Experience using build solutions (Hudson, Jenkins, Team Builds)</w:t>
      </w:r>
    </w:p>
    <w:p>
      <w:pPr>
        <w:pStyle w:val="Compact"/>
        <w:numPr>
          <w:numId w:val="1001"/>
          <w:ilvl w:val="0"/>
        </w:numPr>
      </w:pPr>
      <w:r>
        <w:t xml:space="preserve">Experience with code repositories (SVN, TFVC, GIT, Mercurial)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Stehr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ira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ira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2021-11-26T12:41:03Z</dcterms:created>
  <dcterms:modified xsi:type="dcterms:W3CDTF">2021-11-26T12:41:03Z</dcterms:modified>
</cp:coreProperties>
</file>