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https://www.velvetjobs.com/cover-letters/it-delivery</w:t>
        </w:r>
      </w:hyperlink>
    </w:p>
    <w:p>
      <w:pPr>
        <w:pStyle w:val="Heading1"/>
      </w:pPr>
      <w:bookmarkStart w:id="21" w:name="example-of-it-delivery-cover-letter"/>
      <w:r>
        <w:t xml:space="preserve">Example of IT Delivery Cover Letter</w:t>
      </w:r>
      <w:bookmarkEnd w:id="21"/>
    </w:p>
    <w:p>
      <w:pPr>
        <w:pStyle w:val="Compact"/>
      </w:pPr>
      <w:r>
        <w:t xml:space="preserve">18997 Dwana Center</w:t>
      </w:r>
      <w:r>
        <w:br w:type="textWrapping"/>
      </w:r>
      <w:r>
        <w:t xml:space="preserve">South Princess, OK 86786</w:t>
      </w:r>
    </w:p>
    <w:p>
      <w:pPr>
        <w:pStyle w:val="Compact"/>
      </w:pPr>
      <w:r>
        <w:rPr>
          <w:b/>
        </w:rPr>
        <w:t xml:space="preserve">Dear Story Heaney,</w:t>
      </w:r>
    </w:p>
    <w:p>
      <w:pPr>
        <w:pStyle w:val="BodyText"/>
      </w:pPr>
      <w:r>
        <w:t xml:space="preserve">I would like to submit my application for the IT delivery opening. Please accept this letter and the attached resume.</w:t>
      </w:r>
    </w:p>
    <w:p>
      <w:pPr>
        <w:pStyle w:val="BodyText"/>
      </w:pPr>
      <w:r>
        <w:t xml:space="preserve">Previously, I was responsible for technical expertise and support in operational and implementation aspects of IT Security framework controls, activities, and products.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Understanding of Master Data Management concepts and associated impacts to front office implementations</w:t>
      </w:r>
    </w:p>
    <w:p>
      <w:pPr>
        <w:pStyle w:val="Compact"/>
        <w:numPr>
          <w:numId w:val="1001"/>
          <w:ilvl w:val="0"/>
        </w:numPr>
      </w:pPr>
      <w:r>
        <w:t xml:space="preserve">Assist with standardization of technical specification documentation to pass to development teams at a level to ensure successful build and delivery</w:t>
      </w:r>
    </w:p>
    <w:p>
      <w:pPr>
        <w:pStyle w:val="Compact"/>
        <w:numPr>
          <w:numId w:val="1001"/>
          <w:ilvl w:val="0"/>
        </w:numPr>
      </w:pPr>
      <w:r>
        <w:t xml:space="preserve">Strong technical skills and experience in development platforms, languages, concepts etc, in order to lead development teams to ensure successful build and delivery</w:t>
      </w:r>
    </w:p>
    <w:p>
      <w:pPr>
        <w:pStyle w:val="Compact"/>
        <w:numPr>
          <w:numId w:val="1001"/>
          <w:ilvl w:val="0"/>
        </w:numPr>
      </w:pPr>
      <w:r>
        <w:t xml:space="preserve">Managing complex IT projects</w:t>
      </w:r>
    </w:p>
    <w:p>
      <w:pPr>
        <w:pStyle w:val="Compact"/>
        <w:numPr>
          <w:numId w:val="1001"/>
          <w:ilvl w:val="0"/>
        </w:numPr>
      </w:pPr>
      <w:r>
        <w:t xml:space="preserve">Actively manage the project assurance to ensure that there are plans in place to move projects from red and amber to green</w:t>
      </w:r>
    </w:p>
    <w:p>
      <w:pPr>
        <w:pStyle w:val="Compact"/>
        <w:numPr>
          <w:numId w:val="1001"/>
          <w:ilvl w:val="0"/>
        </w:numPr>
      </w:pPr>
      <w:r>
        <w:t xml:space="preserve">Proficient in supporting both Apple and Windows environments</w:t>
      </w:r>
    </w:p>
    <w:p>
      <w:pPr>
        <w:pStyle w:val="Compact"/>
        <w:numPr>
          <w:numId w:val="1001"/>
          <w:ilvl w:val="0"/>
        </w:numPr>
      </w:pPr>
      <w:r>
        <w:t xml:space="preserve">Experience with current versions of MS Outlook, MS Office Suite, IE, Safari &amp; Chrome</w:t>
      </w:r>
    </w:p>
    <w:p>
      <w:pPr>
        <w:pStyle w:val="Compact"/>
        <w:numPr>
          <w:numId w:val="1001"/>
          <w:ilvl w:val="0"/>
        </w:numPr>
      </w:pPr>
      <w:r>
        <w:t xml:space="preserve">Experience with Office 365, Autodesk, Adobe Creative Suite, Active Directory and Windows File Permissions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Indigo Herman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t-delivery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t-delive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2021-11-26T12:16:55Z</dcterms:created>
  <dcterms:modified xsi:type="dcterms:W3CDTF">2021-11-26T12:16:55Z</dcterms:modified>
</cp:coreProperties>
</file>