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https://www.velvetjobs.com/cover-letters/inside-sales-account-manager</w:t>
        </w:r>
      </w:hyperlink>
    </w:p>
    <w:p>
      <w:pPr>
        <w:pStyle w:val="Heading1"/>
      </w:pPr>
      <w:bookmarkStart w:id="21" w:name="example-of-inside-sales-account-manager-cover-letter"/>
      <w:r>
        <w:t xml:space="preserve">Example of Inside Sales / Account Manager Cover Letter</w:t>
      </w:r>
      <w:bookmarkEnd w:id="21"/>
    </w:p>
    <w:p>
      <w:pPr>
        <w:pStyle w:val="Compact"/>
      </w:pPr>
      <w:r>
        <w:t xml:space="preserve">43084 Willena Streets</w:t>
      </w:r>
      <w:r>
        <w:br w:type="textWrapping"/>
      </w:r>
      <w:r>
        <w:t xml:space="preserve">Amosview, DE 75518</w:t>
      </w:r>
    </w:p>
    <w:p>
      <w:pPr>
        <w:pStyle w:val="Compact"/>
      </w:pPr>
      <w:r>
        <w:rPr>
          <w:b/>
        </w:rPr>
        <w:t xml:space="preserve">Dear Tatum Kunde,</w:t>
      </w:r>
    </w:p>
    <w:p>
      <w:pPr>
        <w:pStyle w:val="BodyText"/>
      </w:pPr>
      <w:r>
        <w:t xml:space="preserve">I am excited to be applying for the position of inside sales / account manager. Please accept this letter and the attached resume as my interest in this position.</w:t>
      </w:r>
    </w:p>
    <w:p>
      <w:pPr>
        <w:pStyle w:val="BodyText"/>
      </w:pPr>
      <w:r>
        <w:t xml:space="preserve">Previously, I was responsible for detailed project insight in order to clearly define brief parameters and capture them in Project management system Project management system.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Engage with Existing Suppliers, Fisher Scientific, and the BioProduction Division to support client needs through our supply chain services</w:t>
      </w:r>
    </w:p>
    <w:p>
      <w:pPr>
        <w:pStyle w:val="Compact"/>
        <w:numPr>
          <w:numId w:val="1001"/>
          <w:ilvl w:val="0"/>
        </w:numPr>
      </w:pPr>
      <w:r>
        <w:t xml:space="preserve">Prepare quotes and related documentation, and maintain updated customer profile information in our Salesforce CRM (Customer Resource Management) System</w:t>
      </w:r>
    </w:p>
    <w:p>
      <w:pPr>
        <w:pStyle w:val="Compact"/>
        <w:numPr>
          <w:numId w:val="1001"/>
          <w:ilvl w:val="0"/>
        </w:numPr>
      </w:pPr>
      <w:r>
        <w:t xml:space="preserve">Develop new business utilizing selling strategies both direct and through collaboration with other business units</w:t>
      </w:r>
    </w:p>
    <w:p>
      <w:pPr>
        <w:pStyle w:val="Compact"/>
        <w:numPr>
          <w:numId w:val="1001"/>
          <w:ilvl w:val="0"/>
        </w:numPr>
      </w:pPr>
      <w:r>
        <w:t xml:space="preserve">Familiarity with the commercial sales process</w:t>
      </w:r>
    </w:p>
    <w:p>
      <w:pPr>
        <w:pStyle w:val="Compact"/>
        <w:numPr>
          <w:numId w:val="1001"/>
          <w:ilvl w:val="0"/>
        </w:numPr>
      </w:pPr>
      <w:r>
        <w:t xml:space="preserve">Experience reporting to a senior management team</w:t>
      </w:r>
    </w:p>
    <w:p>
      <w:pPr>
        <w:pStyle w:val="Compact"/>
        <w:numPr>
          <w:numId w:val="1001"/>
          <w:ilvl w:val="0"/>
        </w:numPr>
      </w:pPr>
      <w:r>
        <w:t xml:space="preserve">Qualify leads, prospects, and incoming inquiries that fit strategic objectives</w:t>
      </w:r>
    </w:p>
    <w:p>
      <w:pPr>
        <w:pStyle w:val="Compact"/>
        <w:numPr>
          <w:numId w:val="1001"/>
          <w:ilvl w:val="0"/>
        </w:numPr>
      </w:pPr>
      <w:r>
        <w:t xml:space="preserve">Self-discipline and motivation to produce individual results</w:t>
      </w:r>
    </w:p>
    <w:p>
      <w:pPr>
        <w:pStyle w:val="Compact"/>
        <w:numPr>
          <w:numId w:val="1001"/>
          <w:ilvl w:val="0"/>
        </w:numPr>
      </w:pPr>
      <w:r>
        <w:t xml:space="preserve">Technical aptitude to learn Fluke products(basic electronic/electrical knowledge)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Carroll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nside-sale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nside-sale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2021-11-26T12:08:05Z</dcterms:created>
  <dcterms:modified xsi:type="dcterms:W3CDTF">2021-11-26T12:08:05Z</dcterms:modified>
</cp:coreProperties>
</file>