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https://www.velvetjobs.com/cover-letters/financial-services-office</w:t>
        </w:r>
      </w:hyperlink>
    </w:p>
    <w:p>
      <w:pPr>
        <w:pStyle w:val="Heading1"/>
      </w:pPr>
      <w:bookmarkStart w:id="21" w:name="example-of-financial-services-office-cover-letter"/>
      <w:r>
        <w:t xml:space="preserve">Example of Financial Services Office Cover Letter</w:t>
      </w:r>
      <w:bookmarkEnd w:id="21"/>
    </w:p>
    <w:p>
      <w:pPr>
        <w:pStyle w:val="Compact"/>
      </w:pPr>
      <w:r>
        <w:t xml:space="preserve">7530 Beier Rapids</w:t>
      </w:r>
      <w:r>
        <w:br w:type="textWrapping"/>
      </w:r>
      <w:r>
        <w:t xml:space="preserve">South Shirley, MA 15903-5384</w:t>
      </w:r>
    </w:p>
    <w:p>
      <w:pPr>
        <w:pStyle w:val="Compact"/>
      </w:pPr>
      <w:r>
        <w:rPr>
          <w:b/>
        </w:rPr>
        <w:t xml:space="preserve">Dear Rowan Bailey,</w:t>
      </w:r>
    </w:p>
    <w:p>
      <w:pPr>
        <w:pStyle w:val="BodyText"/>
      </w:pPr>
      <w:r>
        <w:t xml:space="preserve">I am excited to be applying for the position of financial services office. Please accept this letter and the attached resume as my interest in this position.</w:t>
      </w:r>
    </w:p>
    <w:p>
      <w:pPr>
        <w:pStyle w:val="BodyText"/>
      </w:pPr>
      <w:r>
        <w:t xml:space="preserve">Previously, I was responsible for leadership and direction for the PowerFAIDS student aid system, OnBase document imaging/workflow system, and all SIS components that support financial aid processing at JHU.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computer and data entry skills with an attention to detail</w:t>
      </w:r>
    </w:p>
    <w:p>
      <w:pPr>
        <w:pStyle w:val="Compact"/>
        <w:numPr>
          <w:numId w:val="1001"/>
          <w:ilvl w:val="0"/>
        </w:numPr>
      </w:pPr>
      <w:r>
        <w:t xml:space="preserve">Working knowledge of PowerFAIDS, Salesforce, and Filemaker strongly preferred</w:t>
      </w:r>
    </w:p>
    <w:p>
      <w:pPr>
        <w:pStyle w:val="Compact"/>
        <w:numPr>
          <w:numId w:val="1001"/>
          <w:ilvl w:val="0"/>
        </w:numPr>
      </w:pPr>
      <w:r>
        <w:t xml:space="preserve">Strong understanding of general accounting office practices and procedures</w:t>
      </w:r>
    </w:p>
    <w:p>
      <w:pPr>
        <w:pStyle w:val="Compact"/>
        <w:numPr>
          <w:numId w:val="1001"/>
          <w:ilvl w:val="0"/>
        </w:numPr>
      </w:pPr>
      <w:r>
        <w:t xml:space="preserve">Flexibility to work in different areas of the office as needed</w:t>
      </w:r>
    </w:p>
    <w:p>
      <w:pPr>
        <w:pStyle w:val="Compact"/>
        <w:numPr>
          <w:numId w:val="1001"/>
          <w:ilvl w:val="0"/>
        </w:numPr>
      </w:pPr>
      <w:r>
        <w:t xml:space="preserve">Confidence with structuring his/her own work</w:t>
      </w:r>
    </w:p>
    <w:p>
      <w:pPr>
        <w:pStyle w:val="Compact"/>
        <w:numPr>
          <w:numId w:val="1001"/>
          <w:ilvl w:val="0"/>
        </w:numPr>
      </w:pPr>
      <w:r>
        <w:t xml:space="preserve">Flexibility and willingness to work on a broad range of advising and administrative matters</w:t>
      </w:r>
    </w:p>
    <w:p>
      <w:pPr>
        <w:pStyle w:val="Compact"/>
        <w:numPr>
          <w:numId w:val="1001"/>
          <w:ilvl w:val="0"/>
        </w:numPr>
      </w:pPr>
      <w:r>
        <w:t xml:space="preserve">Excellent interpersonal skills and highly team‐orientation</w:t>
      </w:r>
    </w:p>
    <w:p>
      <w:pPr>
        <w:pStyle w:val="Compact"/>
        <w:numPr>
          <w:numId w:val="1001"/>
          <w:ilvl w:val="0"/>
        </w:numPr>
      </w:pPr>
      <w:r>
        <w:t xml:space="preserve">Demonstrably excellent analytical skills, effective written and verbal communication skills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financial services office.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Hickle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inancial-services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inancial-services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2021-11-26T14:01:22Z</dcterms:created>
  <dcterms:modified xsi:type="dcterms:W3CDTF">2021-11-26T14:01:22Z</dcterms:modified>
</cp:coreProperties>
</file>