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https://www.velvetjobs.com/cover-letters/financial-services-office</w:t>
        </w:r>
      </w:hyperlink>
    </w:p>
    <w:p>
      <w:pPr>
        <w:pStyle w:val="Heading1"/>
      </w:pPr>
      <w:bookmarkStart w:id="21" w:name="example-of-financial-services-office-cover-letter"/>
      <w:r>
        <w:t xml:space="preserve">Example of Financial Services Office Cover Letter</w:t>
      </w:r>
      <w:bookmarkEnd w:id="21"/>
    </w:p>
    <w:p>
      <w:pPr>
        <w:pStyle w:val="Compact"/>
      </w:pPr>
      <w:r>
        <w:t xml:space="preserve">46060 Mose Skyway</w:t>
      </w:r>
      <w:r>
        <w:br w:type="textWrapping"/>
      </w:r>
      <w:r>
        <w:t xml:space="preserve">Lake Darnellchester, SD 54361</w:t>
      </w:r>
    </w:p>
    <w:p>
      <w:pPr>
        <w:pStyle w:val="Compact"/>
      </w:pPr>
      <w:r>
        <w:rPr>
          <w:b/>
        </w:rPr>
        <w:t xml:space="preserve">Dear Tatum Stracke,</w:t>
      </w:r>
    </w:p>
    <w:p>
      <w:pPr>
        <w:pStyle w:val="BodyText"/>
      </w:pPr>
      <w:r>
        <w:t xml:space="preserve">Please consider me for the financial services office opportunity. I am including my resume that lists my qualifications and experience.</w:t>
      </w:r>
    </w:p>
    <w:p>
      <w:pPr>
        <w:pStyle w:val="BodyText"/>
      </w:pPr>
      <w:r>
        <w:t xml:space="preserve">Previously, I was responsible for information about all student financial aid programs and program characteristics such as type of aid, funding source, amounts, interest rates, repayment requirements, application procedures and individual student eligibility requirements such as academic, financial, enrollment, etc.</w:t>
      </w:r>
    </w:p>
    <w:p>
      <w:pPr>
        <w:pStyle w:val="BodyText"/>
      </w:pPr>
      <w:r>
        <w:t xml:space="preserve">Please consider my experience and qualifications for this position:</w:t>
      </w:r>
    </w:p>
    <w:p>
      <w:pPr>
        <w:pStyle w:val="Compact"/>
        <w:numPr>
          <w:numId w:val="1001"/>
          <w:ilvl w:val="0"/>
        </w:numPr>
      </w:pPr>
      <w:r>
        <w:t xml:space="preserve">Proficiency with the MS Office Suite (Word, Excel, PowerPoint)</w:t>
      </w:r>
    </w:p>
    <w:p>
      <w:pPr>
        <w:pStyle w:val="Compact"/>
        <w:numPr>
          <w:numId w:val="1001"/>
          <w:ilvl w:val="0"/>
        </w:numPr>
      </w:pPr>
      <w:r>
        <w:t xml:space="preserve">Experience with relational databases (particularly student record systems)</w:t>
      </w:r>
    </w:p>
    <w:p>
      <w:pPr>
        <w:pStyle w:val="Compact"/>
        <w:numPr>
          <w:numId w:val="1001"/>
          <w:ilvl w:val="0"/>
        </w:numPr>
      </w:pPr>
      <w:r>
        <w:t xml:space="preserve">Experience with banking, billing, and payment software</w:t>
      </w:r>
    </w:p>
    <w:p>
      <w:pPr>
        <w:pStyle w:val="Compact"/>
        <w:numPr>
          <w:numId w:val="1001"/>
          <w:ilvl w:val="0"/>
        </w:numPr>
      </w:pPr>
      <w:r>
        <w:t xml:space="preserve">Experience reconciling general ledger accounts</w:t>
      </w:r>
    </w:p>
    <w:p>
      <w:pPr>
        <w:pStyle w:val="Compact"/>
        <w:numPr>
          <w:numId w:val="1001"/>
          <w:ilvl w:val="0"/>
        </w:numPr>
      </w:pPr>
      <w:r>
        <w:t xml:space="preserve">Experience writing financial reports</w:t>
      </w:r>
    </w:p>
    <w:p>
      <w:pPr>
        <w:pStyle w:val="Compact"/>
        <w:numPr>
          <w:numId w:val="1001"/>
          <w:ilvl w:val="0"/>
        </w:numPr>
      </w:pPr>
      <w:r>
        <w:t xml:space="preserve">Experience in a finance or accounting office</w:t>
      </w:r>
    </w:p>
    <w:p>
      <w:pPr>
        <w:pStyle w:val="Compact"/>
        <w:numPr>
          <w:numId w:val="1001"/>
          <w:ilvl w:val="0"/>
        </w:numPr>
      </w:pPr>
      <w:r>
        <w:t xml:space="preserve">Experience in higher education or working for an entity that sponsors students to attend classes</w:t>
      </w:r>
    </w:p>
    <w:p>
      <w:pPr>
        <w:pStyle w:val="Compact"/>
        <w:numPr>
          <w:numId w:val="1001"/>
          <w:ilvl w:val="0"/>
        </w:numPr>
      </w:pPr>
      <w:r>
        <w:t xml:space="preserve">Knowledge of Windows environment</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Baylor Barton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financial-services-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financial-services-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2021-12-03T09:54:43Z</dcterms:created>
  <dcterms:modified xsi:type="dcterms:W3CDTF">2021-12-03T09:54:43Z</dcterms:modified>
</cp:coreProperties>
</file>