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https://www.velvetjobs.com/cover-letters/expert-support</w:t>
        </w:r>
      </w:hyperlink>
    </w:p>
    <w:p>
      <w:pPr>
        <w:pStyle w:val="Heading1"/>
      </w:pPr>
      <w:bookmarkStart w:id="21" w:name="example-of-expert-support-cover-letter"/>
      <w:r>
        <w:t xml:space="preserve">Example of Expert Support Cover Letter</w:t>
      </w:r>
      <w:bookmarkEnd w:id="21"/>
    </w:p>
    <w:p>
      <w:pPr>
        <w:pStyle w:val="Compact"/>
      </w:pPr>
      <w:r>
        <w:t xml:space="preserve">3130 Columbus Junctions</w:t>
      </w:r>
      <w:r>
        <w:br w:type="textWrapping"/>
      </w:r>
      <w:r>
        <w:t xml:space="preserve">Veronikaland, GA 08547</w:t>
      </w:r>
    </w:p>
    <w:p>
      <w:pPr>
        <w:pStyle w:val="Compact"/>
      </w:pPr>
      <w:r>
        <w:rPr>
          <w:b/>
        </w:rPr>
        <w:t xml:space="preserve">Dear Rory Schoen,</w:t>
      </w:r>
    </w:p>
    <w:p>
      <w:pPr>
        <w:pStyle w:val="BodyText"/>
      </w:pPr>
      <w:r>
        <w:t xml:space="preserve">I submit this application to express my sincere interest in the expert support position.</w:t>
      </w:r>
    </w:p>
    <w:p>
      <w:pPr>
        <w:pStyle w:val="BodyText"/>
      </w:pPr>
      <w:r>
        <w:t xml:space="preserve">In my previous role, I was responsible for systems management solutions for servers in traditional IT, private cloud, and public cloud (AWS &amp; GCP) environments.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Strong experience with software deployment</w:t>
      </w:r>
    </w:p>
    <w:p>
      <w:pPr>
        <w:pStyle w:val="Compact"/>
        <w:numPr>
          <w:numId w:val="1001"/>
          <w:ilvl w:val="0"/>
        </w:numPr>
      </w:pPr>
      <w:r>
        <w:t xml:space="preserve">Experience of large Enterprise environments</w:t>
      </w:r>
    </w:p>
    <w:p>
      <w:pPr>
        <w:pStyle w:val="Compact"/>
        <w:numPr>
          <w:numId w:val="1001"/>
          <w:ilvl w:val="0"/>
        </w:numPr>
      </w:pPr>
      <w:r>
        <w:t xml:space="preserve">Fluent English mandatory, other languages a bonus</w:t>
      </w:r>
    </w:p>
    <w:p>
      <w:pPr>
        <w:pStyle w:val="Compact"/>
        <w:numPr>
          <w:numId w:val="1001"/>
          <w:ilvl w:val="0"/>
        </w:numPr>
      </w:pPr>
      <w:r>
        <w:t xml:space="preserve">Efficiently manage multiple tasks in a team-oriented environment</w:t>
      </w:r>
    </w:p>
    <w:p>
      <w:pPr>
        <w:pStyle w:val="Compact"/>
        <w:numPr>
          <w:numId w:val="1001"/>
          <w:ilvl w:val="0"/>
        </w:numPr>
      </w:pPr>
      <w:r>
        <w:t xml:space="preserve">Understanding of priority levels and escalation process</w:t>
      </w:r>
    </w:p>
    <w:p>
      <w:pPr>
        <w:pStyle w:val="Compact"/>
        <w:numPr>
          <w:numId w:val="1001"/>
          <w:ilvl w:val="0"/>
        </w:numPr>
      </w:pPr>
      <w:r>
        <w:t xml:space="preserve">Understanding of online advertising, brand advertising and marketing frameworks, including ad effectiveness measurement techniques</w:t>
      </w:r>
    </w:p>
    <w:p>
      <w:pPr>
        <w:pStyle w:val="Compact"/>
        <w:numPr>
          <w:numId w:val="1001"/>
          <w:ilvl w:val="0"/>
        </w:numPr>
      </w:pPr>
      <w:r>
        <w:t xml:space="preserve">Prior management consulting, agency, or sales experiences</w:t>
      </w:r>
    </w:p>
    <w:p>
      <w:pPr>
        <w:pStyle w:val="Compact"/>
        <w:numPr>
          <w:numId w:val="1001"/>
          <w:ilvl w:val="0"/>
        </w:numPr>
      </w:pPr>
      <w:r>
        <w:t xml:space="preserve">Good knowledge of other JVM related languages and frameworks (Scala, Groovy, Java EE, Spring ) preferred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Morgan Champlin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xpert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xpert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2021-12-03T11:12:18Z</dcterms:created>
  <dcterms:modified xsi:type="dcterms:W3CDTF">2021-12-03T11:12:18Z</dcterms:modified>
</cp:coreProperties>
</file>