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https://www.velvetjobs.com/cover-letters/executive-personal-assistant</w:t>
        </w:r>
      </w:hyperlink>
    </w:p>
    <w:p>
      <w:pPr>
        <w:pStyle w:val="Heading1"/>
      </w:pPr>
      <w:bookmarkStart w:id="21" w:name="example-of-executive-personal-assistant-cover-letter"/>
      <w:r>
        <w:t xml:space="preserve">Example of Executive Personal Assistant Cover Letter</w:t>
      </w:r>
      <w:bookmarkEnd w:id="21"/>
    </w:p>
    <w:p>
      <w:pPr>
        <w:pStyle w:val="Compact"/>
      </w:pPr>
      <w:r>
        <w:t xml:space="preserve">6661 Nikolaus Roads</w:t>
      </w:r>
      <w:r>
        <w:br w:type="textWrapping"/>
      </w:r>
      <w:r>
        <w:t xml:space="preserve">Rudolphmouth, SC 06331</w:t>
      </w:r>
    </w:p>
    <w:p>
      <w:pPr>
        <w:pStyle w:val="Compact"/>
      </w:pPr>
      <w:r>
        <w:rPr>
          <w:b/>
        </w:rPr>
        <w:t xml:space="preserve">Dear Onyx Flatley,</w:t>
      </w:r>
    </w:p>
    <w:p>
      <w:pPr>
        <w:pStyle w:val="BodyText"/>
      </w:pPr>
      <w:r>
        <w:t xml:space="preserve">I am excited to be applying for the position of executive personal assistant.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assistance in responding to questions from the internal auditors, external auditors, Client Service Team, Operations, and other support groups by:.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Fully conversant with all aspects of Microsoft Office at intermediate/ advanced level</w:t>
      </w:r>
    </w:p>
    <w:p>
      <w:pPr>
        <w:pStyle w:val="Compact"/>
        <w:numPr>
          <w:numId w:val="1001"/>
          <w:ilvl w:val="0"/>
        </w:numPr>
      </w:pPr>
      <w:r>
        <w:t xml:space="preserve">Knowledge of Office Equipment (printers and fax machines)</w:t>
      </w:r>
    </w:p>
    <w:p>
      <w:pPr>
        <w:pStyle w:val="Compact"/>
        <w:numPr>
          <w:numId w:val="1001"/>
          <w:ilvl w:val="0"/>
        </w:numPr>
      </w:pPr>
      <w:r>
        <w:t xml:space="preserve">Experience of working with facilities management providers, vending, maintenance companies, and with some knowledge of Health &amp; Safety, although training will be given</w:t>
      </w:r>
    </w:p>
    <w:p>
      <w:pPr>
        <w:pStyle w:val="Compact"/>
        <w:numPr>
          <w:numId w:val="1001"/>
          <w:ilvl w:val="0"/>
        </w:numPr>
      </w:pPr>
      <w:r>
        <w:t xml:space="preserve">Supporting fellow team members from time to time on projects, documents, reports and events</w:t>
      </w:r>
    </w:p>
    <w:p>
      <w:pPr>
        <w:pStyle w:val="Compact"/>
        <w:numPr>
          <w:numId w:val="1001"/>
          <w:ilvl w:val="0"/>
        </w:numPr>
      </w:pPr>
      <w:r>
        <w:t xml:space="preserve">Be a self-starter with creative ideas who will initiate follow up action and add value to the role</w:t>
      </w:r>
    </w:p>
    <w:p>
      <w:pPr>
        <w:pStyle w:val="Compact"/>
        <w:numPr>
          <w:numId w:val="1001"/>
          <w:ilvl w:val="0"/>
        </w:numPr>
      </w:pPr>
      <w:r>
        <w:t xml:space="preserve">Requires a person with high level of integrity due to frequency of senior level contacts and exposure to confidential data</w:t>
      </w:r>
    </w:p>
    <w:p>
      <w:pPr>
        <w:pStyle w:val="Compact"/>
        <w:numPr>
          <w:numId w:val="1001"/>
          <w:ilvl w:val="0"/>
        </w:numPr>
      </w:pPr>
      <w:r>
        <w:t xml:space="preserve">Knowledge of office administrator responsibilities, systems and procedures</w:t>
      </w:r>
    </w:p>
    <w:p>
      <w:pPr>
        <w:pStyle w:val="Compact"/>
        <w:numPr>
          <w:numId w:val="1001"/>
          <w:ilvl w:val="0"/>
        </w:numPr>
      </w:pPr>
      <w:r>
        <w:t xml:space="preserve">Well-versed in MS Office (MS Excel and MS Outlook, in particular)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Yost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person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person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2021-12-03T09:38:18Z</dcterms:created>
  <dcterms:modified xsi:type="dcterms:W3CDTF">2021-12-03T09:38:18Z</dcterms:modified>
</cp:coreProperties>
</file>