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https://www.velvetjobs.com/cover-letters/business-office-manager</w:t>
        </w:r>
      </w:hyperlink>
    </w:p>
    <w:p>
      <w:pPr>
        <w:pStyle w:val="Heading1"/>
      </w:pPr>
      <w:bookmarkStart w:id="21" w:name="example-of-business-office-manager-cover-letter"/>
      <w:r>
        <w:t xml:space="preserve">Example of Business Office Manager Cover Letter</w:t>
      </w:r>
      <w:bookmarkEnd w:id="21"/>
    </w:p>
    <w:p>
      <w:pPr>
        <w:pStyle w:val="Compact"/>
      </w:pPr>
      <w:r>
        <w:t xml:space="preserve">43472 Larson Prairie</w:t>
      </w:r>
      <w:r>
        <w:br w:type="textWrapping"/>
      </w:r>
      <w:r>
        <w:t xml:space="preserve">Port Helga, KY 33749-1199</w:t>
      </w:r>
    </w:p>
    <w:p>
      <w:pPr>
        <w:pStyle w:val="Compact"/>
      </w:pPr>
      <w:r>
        <w:rPr>
          <w:b/>
        </w:rPr>
        <w:t xml:space="preserve">Dear Sawyer Koch,</w:t>
      </w:r>
    </w:p>
    <w:p>
      <w:pPr>
        <w:pStyle w:val="BodyText"/>
      </w:pPr>
      <w:r>
        <w:t xml:space="preserve">I submit this application to express my sincere interest in the business office manager position.</w:t>
      </w:r>
    </w:p>
    <w:p>
      <w:pPr>
        <w:pStyle w:val="BodyText"/>
      </w:pPr>
      <w:r>
        <w:t xml:space="preserve">In my previous role, I was responsible for suggestions to improve internal controls, accounting procedures, and financial statements based on analysis.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Coordinate with IT department on all office equipment and handle issues</w:t>
      </w:r>
    </w:p>
    <w:p>
      <w:pPr>
        <w:pStyle w:val="Compact"/>
        <w:numPr>
          <w:numId w:val="1001"/>
          <w:ilvl w:val="0"/>
        </w:numPr>
      </w:pPr>
      <w:r>
        <w:t xml:space="preserve">Allocate tasks and assignments to subordinates and monitor their performance</w:t>
      </w:r>
    </w:p>
    <w:p>
      <w:pPr>
        <w:pStyle w:val="Compact"/>
        <w:numPr>
          <w:numId w:val="1001"/>
          <w:ilvl w:val="0"/>
        </w:numPr>
      </w:pPr>
      <w:r>
        <w:t xml:space="preserve">Assign and monitor clerical, administrative and secretarial responsibilities and tasks among office staff</w:t>
      </w:r>
    </w:p>
    <w:p>
      <w:pPr>
        <w:pStyle w:val="Compact"/>
        <w:numPr>
          <w:numId w:val="1001"/>
          <w:ilvl w:val="0"/>
        </w:numPr>
      </w:pPr>
      <w:r>
        <w:t xml:space="preserve">Perform review and analysis of special projects and keep the management properly informed</w:t>
      </w:r>
    </w:p>
    <w:p>
      <w:pPr>
        <w:pStyle w:val="Compact"/>
        <w:numPr>
          <w:numId w:val="1001"/>
          <w:ilvl w:val="0"/>
        </w:numPr>
      </w:pPr>
      <w:r>
        <w:t xml:space="preserve">Remain updated on technical and professional knowledge by attending educational workshops, joining professional associations, building networks with fellow professionals and reviewing of industry publications</w:t>
      </w:r>
    </w:p>
    <w:p>
      <w:pPr>
        <w:pStyle w:val="Compact"/>
        <w:numPr>
          <w:numId w:val="1001"/>
          <w:ilvl w:val="0"/>
        </w:numPr>
      </w:pPr>
      <w:r>
        <w:t xml:space="preserve">Participate actively in the planning and execution of company events</w:t>
      </w:r>
    </w:p>
    <w:p>
      <w:pPr>
        <w:pStyle w:val="Compact"/>
        <w:numPr>
          <w:numId w:val="1001"/>
          <w:ilvl w:val="0"/>
        </w:numPr>
      </w:pPr>
      <w:r>
        <w:t xml:space="preserve">Recruit and select office staff / organize orientation and training of new staff members</w:t>
      </w:r>
    </w:p>
    <w:p>
      <w:pPr>
        <w:pStyle w:val="Compact"/>
        <w:numPr>
          <w:numId w:val="1001"/>
          <w:ilvl w:val="0"/>
        </w:numPr>
      </w:pPr>
      <w:r>
        <w:t xml:space="preserve">Analyze and monitor internal processes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Goodwin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usiness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usiness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2021-11-26T13:07:16Z</dcterms:created>
  <dcterms:modified xsi:type="dcterms:W3CDTF">2021-11-26T13:07:16Z</dcterms:modified>
</cp:coreProperties>
</file>