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https://www.velvetjobs.com/cover-letters/bindery</w:t>
        </w:r>
      </w:hyperlink>
    </w:p>
    <w:p>
      <w:pPr>
        <w:pStyle w:val="Heading1"/>
      </w:pPr>
      <w:bookmarkStart w:id="21" w:name="example-of-bindery-cover-letter"/>
      <w:r>
        <w:t xml:space="preserve">Example of Bindery Cover Letter</w:t>
      </w:r>
      <w:bookmarkEnd w:id="21"/>
    </w:p>
    <w:p>
      <w:pPr>
        <w:pStyle w:val="Compact"/>
      </w:pPr>
      <w:r>
        <w:t xml:space="preserve">60602 Roscoe Inlet</w:t>
      </w:r>
      <w:r>
        <w:br w:type="textWrapping"/>
      </w:r>
      <w:r>
        <w:t xml:space="preserve">Arlenchester, NE 81560-6758</w:t>
      </w:r>
    </w:p>
    <w:p>
      <w:pPr>
        <w:pStyle w:val="Compact"/>
      </w:pPr>
      <w:r>
        <w:rPr>
          <w:b/>
        </w:rPr>
        <w:t xml:space="preserve">Dear Peyton Halvorson,</w:t>
      </w:r>
    </w:p>
    <w:p>
      <w:pPr>
        <w:pStyle w:val="BodyText"/>
      </w:pPr>
      <w:r>
        <w:t xml:space="preserve">I am excited to be applying for the position of bindery.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complete instructions on mailing and postal requirements.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Able to tolerate repetitive motion type work</w:t>
      </w:r>
    </w:p>
    <w:p>
      <w:pPr>
        <w:pStyle w:val="Compact"/>
        <w:numPr>
          <w:numId w:val="1001"/>
          <w:ilvl w:val="0"/>
        </w:numPr>
      </w:pPr>
      <w:r>
        <w:t xml:space="preserve">Basic knowledge of personal computer MVS, TSO</w:t>
      </w:r>
    </w:p>
    <w:p>
      <w:pPr>
        <w:pStyle w:val="Compact"/>
        <w:numPr>
          <w:numId w:val="1001"/>
          <w:ilvl w:val="0"/>
        </w:numPr>
      </w:pPr>
      <w:r>
        <w:t xml:space="preserve">Broad knowledge of applicable shipping and mailing codes, requirements, and deadlines</w:t>
      </w:r>
    </w:p>
    <w:p>
      <w:pPr>
        <w:pStyle w:val="Compact"/>
        <w:numPr>
          <w:numId w:val="1001"/>
          <w:ilvl w:val="0"/>
        </w:numPr>
      </w:pPr>
      <w:r>
        <w:t xml:space="preserve">Systematically orders supplies such as wire, chipboard and cartons from inventory via replenishment request</w:t>
      </w:r>
    </w:p>
    <w:p>
      <w:pPr>
        <w:pStyle w:val="Compact"/>
        <w:numPr>
          <w:numId w:val="1001"/>
          <w:ilvl w:val="0"/>
        </w:numPr>
      </w:pPr>
      <w:r>
        <w:t xml:space="preserve">Good decision making skills when prioritizing work to meet time constraints</w:t>
      </w:r>
    </w:p>
    <w:p>
      <w:pPr>
        <w:pStyle w:val="Compact"/>
        <w:numPr>
          <w:numId w:val="1001"/>
          <w:ilvl w:val="0"/>
        </w:numPr>
      </w:pPr>
      <w:r>
        <w:t xml:space="preserve">Knowledge of all printing process and operations</w:t>
      </w:r>
    </w:p>
    <w:p>
      <w:pPr>
        <w:pStyle w:val="Compact"/>
        <w:numPr>
          <w:numId w:val="1001"/>
          <w:ilvl w:val="0"/>
        </w:numPr>
      </w:pPr>
      <w:r>
        <w:t xml:space="preserve">Basic skill in the use of manual dollies, carts or hand trucks and hand tools used in material handling tasks</w:t>
      </w:r>
    </w:p>
    <w:p>
      <w:pPr>
        <w:pStyle w:val="Compact"/>
        <w:numPr>
          <w:numId w:val="1001"/>
          <w:ilvl w:val="0"/>
        </w:numPr>
      </w:pPr>
      <w:r>
        <w:t xml:space="preserve">Experience in direct mail bindery production preferred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Frami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ind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ind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2021-11-26T12:24:08Z</dcterms:created>
  <dcterms:modified xsi:type="dcterms:W3CDTF">2021-11-26T12:24:08Z</dcterms:modified>
</cp:coreProperties>
</file>