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https://www.velvetjobs.com/cover-letters/benefits-account-executive</w:t>
        </w:r>
      </w:hyperlink>
    </w:p>
    <w:p>
      <w:pPr>
        <w:pStyle w:val="Heading1"/>
      </w:pPr>
      <w:bookmarkStart w:id="21" w:name="example-of-benefits-account-executive-cover-letter"/>
      <w:r>
        <w:t xml:space="preserve">Example of Benefits Account Executive Cover Letter</w:t>
      </w:r>
      <w:bookmarkEnd w:id="21"/>
    </w:p>
    <w:p>
      <w:pPr>
        <w:pStyle w:val="Compact"/>
      </w:pPr>
      <w:r>
        <w:t xml:space="preserve">2809 Claud Parkways</w:t>
      </w:r>
      <w:r>
        <w:br w:type="textWrapping"/>
      </w:r>
      <w:r>
        <w:t xml:space="preserve">Margrettport, SC 41317</w:t>
      </w:r>
    </w:p>
    <w:p>
      <w:pPr>
        <w:pStyle w:val="Compact"/>
      </w:pPr>
      <w:r>
        <w:rPr>
          <w:b/>
        </w:rPr>
        <w:t xml:space="preserve">Dear Tyler Terry,</w:t>
      </w:r>
    </w:p>
    <w:p>
      <w:pPr>
        <w:pStyle w:val="BodyText"/>
      </w:pPr>
      <w:r>
        <w:t xml:space="preserve">I submit this application to express my sincere interest in the benefits account executive position.</w:t>
      </w:r>
    </w:p>
    <w:p>
      <w:pPr>
        <w:pStyle w:val="BodyText"/>
      </w:pPr>
      <w:r>
        <w:t xml:space="preserve">In the previous role, I was responsible for support to Senior Brokers in managing larger clients’ insurance, risk management and programs, ensuring the delivery of high-quality servic.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Write the Executive Summary for the Annual Renewal/Marketing report</w:t>
      </w:r>
    </w:p>
    <w:p>
      <w:pPr>
        <w:pStyle w:val="Compact"/>
        <w:numPr>
          <w:numId w:val="1001"/>
          <w:ilvl w:val="0"/>
        </w:numPr>
      </w:pPr>
      <w:r>
        <w:t xml:space="preserve">Prepare implementation schedule</w:t>
      </w:r>
    </w:p>
    <w:p>
      <w:pPr>
        <w:pStyle w:val="Compact"/>
        <w:numPr>
          <w:numId w:val="1001"/>
          <w:ilvl w:val="0"/>
        </w:numPr>
      </w:pPr>
      <w:r>
        <w:t xml:space="preserve">Strong computer skills, including knowledge of Excel and Word</w:t>
      </w:r>
    </w:p>
    <w:p>
      <w:pPr>
        <w:pStyle w:val="Compact"/>
        <w:numPr>
          <w:numId w:val="1001"/>
          <w:ilvl w:val="0"/>
        </w:numPr>
      </w:pPr>
      <w:r>
        <w:t xml:space="preserve">Administrative, clerical and organizational skills needed to manage files and records</w:t>
      </w:r>
    </w:p>
    <w:p>
      <w:pPr>
        <w:pStyle w:val="Compact"/>
        <w:numPr>
          <w:numId w:val="1001"/>
          <w:ilvl w:val="0"/>
        </w:numPr>
      </w:pPr>
      <w:r>
        <w:t xml:space="preserve">Completion and/or evidence of skills as outlined by Commercial management</w:t>
      </w:r>
    </w:p>
    <w:p>
      <w:pPr>
        <w:pStyle w:val="Compact"/>
        <w:numPr>
          <w:numId w:val="1001"/>
          <w:ilvl w:val="0"/>
        </w:numPr>
      </w:pPr>
      <w:r>
        <w:t xml:space="preserve">Previous financial services/insurance industry/nonqualified deferred compensation plan experience preferred</w:t>
      </w:r>
    </w:p>
    <w:p>
      <w:pPr>
        <w:pStyle w:val="Compact"/>
        <w:numPr>
          <w:numId w:val="1001"/>
          <w:ilvl w:val="0"/>
        </w:numPr>
      </w:pPr>
      <w:r>
        <w:t xml:space="preserve">Basic understanding of risk and insurance concepts</w:t>
      </w:r>
    </w:p>
    <w:p>
      <w:pPr>
        <w:pStyle w:val="Compact"/>
        <w:numPr>
          <w:numId w:val="1001"/>
          <w:ilvl w:val="0"/>
        </w:numPr>
      </w:pPr>
      <w:r>
        <w:t xml:space="preserve">Strong attention to detail in order to proofread spreadsheets and review documents for errors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Corey Renner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enefits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enefits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2021-11-26T13:07:05Z</dcterms:created>
  <dcterms:modified xsi:type="dcterms:W3CDTF">2021-11-26T13:07:05Z</dcterms:modified>
</cp:coreProperties>
</file>