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https://www.velvetjobs.com/cover-letters/aviation-safety</w:t>
        </w:r>
      </w:hyperlink>
    </w:p>
    <w:p>
      <w:pPr>
        <w:pStyle w:val="Heading1"/>
      </w:pPr>
      <w:bookmarkStart w:id="21" w:name="example-of-aviation-safety-cover-letter"/>
      <w:r>
        <w:t xml:space="preserve">Example of Aviation Safety Cover Letter</w:t>
      </w:r>
      <w:bookmarkEnd w:id="21"/>
    </w:p>
    <w:p>
      <w:pPr>
        <w:pStyle w:val="Compact"/>
      </w:pPr>
      <w:r>
        <w:t xml:space="preserve">32690 Brekke Square</w:t>
      </w:r>
      <w:r>
        <w:br w:type="textWrapping"/>
      </w:r>
      <w:r>
        <w:t xml:space="preserve">South Janiberg, KY 86038-7193</w:t>
      </w:r>
    </w:p>
    <w:p>
      <w:pPr>
        <w:pStyle w:val="Compact"/>
      </w:pPr>
      <w:r>
        <w:rPr>
          <w:b/>
        </w:rPr>
        <w:t xml:space="preserve">Dear Oakley Little,</w:t>
      </w:r>
    </w:p>
    <w:p>
      <w:pPr>
        <w:pStyle w:val="BodyText"/>
      </w:pPr>
      <w:r>
        <w:t xml:space="preserve">I would like to submit my application for the aviation safety opening. Please accept this letter and the attached resume.</w:t>
      </w:r>
    </w:p>
    <w:p>
      <w:pPr>
        <w:pStyle w:val="BodyText"/>
      </w:pPr>
      <w:r>
        <w:t xml:space="preserve">In the previous role, I was responsible for clear guidelines and set corporate policies on key safety decisions including product safety classification (CLP), Product Safety Evaluation Report (PSER), Postmarket Safety Update Reports (PSUR) and the approach to Product Safety Data Sheets (PSDS) and Material Safety Data Sheets (MSDS).</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Knowledge of digital flight data</w:t>
      </w:r>
    </w:p>
    <w:p>
      <w:pPr>
        <w:pStyle w:val="Compact"/>
        <w:numPr>
          <w:numId w:val="1001"/>
          <w:ilvl w:val="0"/>
        </w:numPr>
      </w:pPr>
      <w:r>
        <w:t xml:space="preserve">Technical background in telecommunications and/or satellite telecommunications</w:t>
      </w:r>
    </w:p>
    <w:p>
      <w:pPr>
        <w:pStyle w:val="Compact"/>
        <w:numPr>
          <w:numId w:val="1001"/>
          <w:ilvl w:val="0"/>
        </w:numPr>
      </w:pPr>
      <w:r>
        <w:t xml:space="preserve">Background in the air traffic management and air traffic surveillance technology area, especially with respect to Product Assurance, Quality Assurance and Safety Issues</w:t>
      </w:r>
    </w:p>
    <w:p>
      <w:pPr>
        <w:pStyle w:val="Compact"/>
        <w:numPr>
          <w:numId w:val="1001"/>
          <w:ilvl w:val="0"/>
        </w:numPr>
      </w:pPr>
      <w:r>
        <w:t xml:space="preserve">Experience of undertaking hazard analysis and the application of Risk Management Techniques</w:t>
      </w:r>
    </w:p>
    <w:p>
      <w:pPr>
        <w:pStyle w:val="Compact"/>
        <w:numPr>
          <w:numId w:val="1001"/>
          <w:ilvl w:val="0"/>
        </w:numPr>
      </w:pPr>
      <w:r>
        <w:t xml:space="preserve">Broad experience and knowledge of data, systems, technology and security architecture</w:t>
      </w:r>
    </w:p>
    <w:p>
      <w:pPr>
        <w:pStyle w:val="Compact"/>
        <w:numPr>
          <w:numId w:val="1001"/>
          <w:ilvl w:val="0"/>
        </w:numPr>
      </w:pPr>
      <w:r>
        <w:t xml:space="preserve">Knowledge of Communication security risk assessment and architecture definition</w:t>
      </w:r>
    </w:p>
    <w:p>
      <w:pPr>
        <w:pStyle w:val="Compact"/>
        <w:numPr>
          <w:numId w:val="1001"/>
          <w:ilvl w:val="0"/>
        </w:numPr>
      </w:pPr>
      <w:r>
        <w:t xml:space="preserve">Proactive communicator with solid written and verbal skills</w:t>
      </w:r>
    </w:p>
    <w:p>
      <w:pPr>
        <w:pStyle w:val="Compact"/>
        <w:numPr>
          <w:numId w:val="1001"/>
          <w:ilvl w:val="0"/>
        </w:numPr>
      </w:pPr>
      <w:r>
        <w:t xml:space="preserve">Proven competence in delivering successful communications or information technology programmes in a complex business / technical environment</w:t>
      </w:r>
    </w:p>
    <w:p>
      <w:pPr>
        <w:pStyle w:val="FirstParagraph"/>
      </w:pPr>
      <w:r>
        <w:rPr>
          <w:b/>
        </w:rPr>
        <w:t xml:space="preserve">Thank you for your time and consideration.</w:t>
      </w:r>
    </w:p>
    <w:p>
      <w:pPr>
        <w:pStyle w:val="BodyText"/>
      </w:pPr>
      <w:r>
        <w:t xml:space="preserve">Sincerely,</w:t>
      </w:r>
    </w:p>
    <w:p>
      <w:pPr>
        <w:pStyle w:val="BodyText"/>
      </w:pPr>
      <w:r>
        <w:t xml:space="preserve">Shiloh Hickle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viation-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viation-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2021-12-03T09:55:23Z</dcterms:created>
  <dcterms:modified xsi:type="dcterms:W3CDTF">2021-12-03T09:55:23Z</dcterms:modified>
</cp:coreProperties>
</file>