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https://www.velvetjobs.com/cover-letters/audit-team-lead</w:t>
        </w:r>
      </w:hyperlink>
    </w:p>
    <w:p>
      <w:pPr>
        <w:pStyle w:val="Heading1"/>
      </w:pPr>
      <w:bookmarkStart w:id="21" w:name="example-of-audit-team-lead-cover-letter"/>
      <w:r>
        <w:t xml:space="preserve">Example of Audit Team Lead Cover Letter</w:t>
      </w:r>
      <w:bookmarkEnd w:id="21"/>
    </w:p>
    <w:p>
      <w:pPr>
        <w:pStyle w:val="Compact"/>
      </w:pPr>
      <w:r>
        <w:t xml:space="preserve">4605 Kim Rest</w:t>
      </w:r>
      <w:r>
        <w:br w:type="textWrapping"/>
      </w:r>
      <w:r>
        <w:t xml:space="preserve">Waylonfurt, KS 32030</w:t>
      </w:r>
    </w:p>
    <w:p>
      <w:pPr>
        <w:pStyle w:val="Compact"/>
      </w:pPr>
      <w:r>
        <w:rPr>
          <w:b/>
        </w:rPr>
        <w:t xml:space="preserve">Dear Riley Jacobs,</w:t>
      </w:r>
    </w:p>
    <w:p>
      <w:pPr>
        <w:pStyle w:val="BodyText"/>
      </w:pPr>
      <w:r>
        <w:t xml:space="preserve">I submit this application to express my sincere interest in the audit team lead position.</w:t>
      </w:r>
    </w:p>
    <w:p>
      <w:pPr>
        <w:pStyle w:val="BodyText"/>
      </w:pPr>
      <w:r>
        <w:t xml:space="preserve">In the previous role, I was responsible for divisional and cross-functional supplier auditing services to R&amp;D, Acquisition, Manufacturing, and Materials, Purchasing, and Operations stakeholders worldwide.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Certified audit team lead</w:t>
      </w:r>
    </w:p>
    <w:p>
      <w:pPr>
        <w:pStyle w:val="Compact"/>
        <w:numPr>
          <w:numId w:val="1001"/>
          <w:ilvl w:val="0"/>
        </w:numPr>
      </w:pPr>
      <w:r>
        <w:t xml:space="preserve">Experience with major commodities typically procured for global business unit projects recognized Codes and Standards, manufacturing methods, inspection/examination/testing techniques, and technical document review and implementation</w:t>
      </w:r>
    </w:p>
    <w:p>
      <w:pPr>
        <w:pStyle w:val="Compact"/>
        <w:numPr>
          <w:numId w:val="1001"/>
          <w:ilvl w:val="0"/>
        </w:numPr>
      </w:pPr>
      <w:r>
        <w:t xml:space="preserve">Understanding of budget development and management, and development of performance metrics</w:t>
      </w:r>
    </w:p>
    <w:p>
      <w:pPr>
        <w:pStyle w:val="Compact"/>
        <w:numPr>
          <w:numId w:val="1001"/>
          <w:ilvl w:val="0"/>
        </w:numPr>
      </w:pPr>
      <w:r>
        <w:t xml:space="preserve">Familiarity with the supply chain process and quality management programs including ISO9001, ANSI N 45.2, 10CFR50 Appendix B and NQA-1</w:t>
      </w:r>
    </w:p>
    <w:p>
      <w:pPr>
        <w:pStyle w:val="Compact"/>
        <w:numPr>
          <w:numId w:val="1001"/>
          <w:ilvl w:val="0"/>
        </w:numPr>
      </w:pPr>
      <w:r>
        <w:t xml:space="preserve">Experience in completing Environmental, Health and Safety audits and assessments</w:t>
      </w:r>
    </w:p>
    <w:p>
      <w:pPr>
        <w:pStyle w:val="Compact"/>
        <w:numPr>
          <w:numId w:val="1001"/>
          <w:ilvl w:val="0"/>
        </w:numPr>
      </w:pPr>
      <w:r>
        <w:t xml:space="preserve">Relevant professional certification strongly preferred</w:t>
      </w:r>
    </w:p>
    <w:p>
      <w:pPr>
        <w:pStyle w:val="Compact"/>
        <w:numPr>
          <w:numId w:val="1001"/>
          <w:ilvl w:val="0"/>
        </w:numPr>
      </w:pPr>
      <w:r>
        <w:t xml:space="preserve">Knowledge of data analytics in an audit environment is strongly preferred</w:t>
      </w:r>
    </w:p>
    <w:p>
      <w:pPr>
        <w:pStyle w:val="Compact"/>
        <w:numPr>
          <w:numId w:val="1001"/>
          <w:ilvl w:val="0"/>
        </w:numPr>
      </w:pPr>
      <w:r>
        <w:t xml:space="preserve">Strong knowledge and experience developing and delivering data analytics and continuous auditing/continuous monitoring programs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Fahey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2021-12-03T10:31:52Z</dcterms:created>
  <dcterms:modified xsi:type="dcterms:W3CDTF">2021-12-03T10:31:52Z</dcterms:modified>
</cp:coreProperties>
</file>