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https://www.velvetjobs.com/cover-letters/audit-manager</w:t>
        </w:r>
      </w:hyperlink>
    </w:p>
    <w:p>
      <w:pPr>
        <w:pStyle w:val="Heading1"/>
      </w:pPr>
      <w:bookmarkStart w:id="21" w:name="example-of-audit-manager-cover-letter"/>
      <w:r>
        <w:t xml:space="preserve">Example of Audit Manager Cover Letter</w:t>
      </w:r>
      <w:bookmarkEnd w:id="21"/>
    </w:p>
    <w:p>
      <w:pPr>
        <w:pStyle w:val="Compact"/>
      </w:pPr>
      <w:r>
        <w:t xml:space="preserve">4604 Jenkins Village</w:t>
      </w:r>
      <w:r>
        <w:br w:type="textWrapping"/>
      </w:r>
      <w:r>
        <w:t xml:space="preserve">Stantonberg, IA 39794-3823</w:t>
      </w:r>
    </w:p>
    <w:p>
      <w:pPr>
        <w:pStyle w:val="Compact"/>
      </w:pPr>
      <w:r>
        <w:rPr>
          <w:b/>
        </w:rPr>
        <w:t xml:space="preserve">Dear Sawyer Cassin,</w:t>
      </w:r>
    </w:p>
    <w:p>
      <w:pPr>
        <w:pStyle w:val="BodyText"/>
      </w:pPr>
      <w:r>
        <w:t xml:space="preserve">In response to your job posting for audit manager, I am including this letter and my resume for your review.</w:t>
      </w:r>
    </w:p>
    <w:p>
      <w:pPr>
        <w:pStyle w:val="BodyText"/>
      </w:pPr>
      <w:r>
        <w:t xml:space="preserve">In the previous role, I was responsible for feedback to enhance representatives’ ability to sell in Bariatric Surgery.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Proven successful track record of delivering audit assignments that contribute to the achievement of business objectives</w:t>
      </w:r>
    </w:p>
    <w:p>
      <w:pPr>
        <w:pStyle w:val="Compact"/>
        <w:numPr>
          <w:numId w:val="1001"/>
          <w:ilvl w:val="0"/>
        </w:numPr>
      </w:pPr>
      <w:r>
        <w:t xml:space="preserve">Proven successful track record of leading and working with teams in a professional multi-cultural and multi-disciplinary environment</w:t>
      </w:r>
    </w:p>
    <w:p>
      <w:pPr>
        <w:pStyle w:val="Compact"/>
        <w:numPr>
          <w:numId w:val="1001"/>
          <w:ilvl w:val="0"/>
        </w:numPr>
      </w:pPr>
      <w:r>
        <w:t xml:space="preserve">Strong knowledge of the London and/or global insurance market</w:t>
      </w:r>
    </w:p>
    <w:p>
      <w:pPr>
        <w:pStyle w:val="Compact"/>
        <w:numPr>
          <w:numId w:val="1001"/>
          <w:ilvl w:val="0"/>
        </w:numPr>
      </w:pPr>
      <w:r>
        <w:t xml:space="preserve">Technical focus on small to mid-size companies, non-for-profit organizations and/or governmental entities</w:t>
      </w:r>
    </w:p>
    <w:p>
      <w:pPr>
        <w:pStyle w:val="Compact"/>
        <w:numPr>
          <w:numId w:val="1001"/>
          <w:ilvl w:val="0"/>
        </w:numPr>
      </w:pPr>
      <w:r>
        <w:t xml:space="preserve">Basic Word, intermediate Excel, and Access skills</w:t>
      </w:r>
    </w:p>
    <w:p>
      <w:pPr>
        <w:pStyle w:val="Compact"/>
        <w:numPr>
          <w:numId w:val="1001"/>
          <w:ilvl w:val="0"/>
        </w:numPr>
      </w:pPr>
      <w:r>
        <w:t xml:space="preserve">Experience in Treasury, Balance Sheet Management, Liquidity Risk or Recovery and Resolution Planning</w:t>
      </w:r>
    </w:p>
    <w:p>
      <w:pPr>
        <w:pStyle w:val="Compact"/>
        <w:numPr>
          <w:numId w:val="1001"/>
          <w:ilvl w:val="0"/>
        </w:numPr>
      </w:pPr>
      <w:r>
        <w:t xml:space="preserve">SEC or up market experience strongly preferred</w:t>
      </w:r>
    </w:p>
    <w:p>
      <w:pPr>
        <w:pStyle w:val="Compact"/>
        <w:numPr>
          <w:numId w:val="1001"/>
          <w:ilvl w:val="0"/>
        </w:numPr>
      </w:pPr>
      <w:r>
        <w:t xml:space="preserve">An understanding of the requirements of IT General Controls and application controls and related testing approaches is desirable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audit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Zion Skiles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2021-12-03T12:50:35Z</dcterms:created>
  <dcterms:modified xsi:type="dcterms:W3CDTF">2021-12-03T12:50:35Z</dcterms:modified>
</cp:coreProperties>
</file>